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BC" w:rsidRDefault="00E26ABC" w:rsidP="00E26ABC">
      <w:pPr>
        <w:pStyle w:val="a5"/>
        <w:shd w:val="clear" w:color="auto" w:fill="FFFFFF"/>
        <w:rPr>
          <w:rFonts w:ascii="微软雅黑" w:eastAsia="微软雅黑" w:hAnsi="微软雅黑"/>
          <w:color w:val="444444"/>
        </w:rPr>
      </w:pPr>
      <w:r>
        <w:rPr>
          <w:rFonts w:ascii="微软雅黑" w:eastAsia="微软雅黑" w:hAnsi="微软雅黑" w:hint="eastAsia"/>
          <w:color w:val="444444"/>
        </w:rPr>
        <w:t xml:space="preserve">　在日前召开的中央财经委员会第五次会议上，习近平总书记强调，落实主体功能区战略，完善空间治理，形成优势互补、高质量发展的区域经济布局。</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主体功能区是我国工业文明时期探索的一条符合生态文明要求的空间治理之路，是基于深入的理论创新、系统的科学研究、充分理解和适应中国国情的一种空间治理方式。</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首先，主体功能区战略是经得起历史检验的，其中的生态产品、资源环境承载力等理念完全符合生态文明要求，给每个县区确定的主体功能定位符合中国特殊的管理体制特点，</w:t>
      </w:r>
      <w:proofErr w:type="gramStart"/>
      <w:r>
        <w:rPr>
          <w:rFonts w:ascii="微软雅黑" w:eastAsia="微软雅黑" w:hAnsi="微软雅黑" w:hint="eastAsia"/>
          <w:color w:val="444444"/>
        </w:rPr>
        <w:t>“一带一路”愿景和</w:t>
      </w:r>
      <w:proofErr w:type="gramEnd"/>
      <w:r>
        <w:rPr>
          <w:rFonts w:ascii="微软雅黑" w:eastAsia="微软雅黑" w:hAnsi="微软雅黑" w:hint="eastAsia"/>
          <w:color w:val="444444"/>
        </w:rPr>
        <w:t>新型城市化战略也同样证明主体功能区是科学合理的战略。</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其次，主体功能区是健全空间治理体系的抓手，从领导干部政绩考核、环境容量总量管控、承载力监测预警机制到建立国土空间开发保护制度，主体功能区都成为基本遵循。此外，在京津冀协同发展、长三角一体化、粤港澳大湾区等重大区域战略和规划中，主体功能区依然扮演着基础性制度的角色。</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落实主体功能区战略，一方面是解决好如何精准落地的问题，这就需要通过健全空间规划体系把主体功能定位传导到基层；另一方面是如何建立配套的政策体系问题，扭转当前只有生态功能区具有较高含金量的补贴扶持类政策、缺乏对城市化区域激励性政策的缺陷，通过财政转移支付、生态产品交易等政策，解决不同功能区域基本公共服务水平均等化问题。要从“战略”高度和“基础性”制度两个维</w:t>
      </w:r>
      <w:proofErr w:type="gramStart"/>
      <w:r>
        <w:rPr>
          <w:rFonts w:ascii="微软雅黑" w:eastAsia="微软雅黑" w:hAnsi="微软雅黑" w:hint="eastAsia"/>
          <w:color w:val="444444"/>
        </w:rPr>
        <w:t>度理解</w:t>
      </w:r>
      <w:proofErr w:type="gramEnd"/>
      <w:r>
        <w:rPr>
          <w:rFonts w:ascii="微软雅黑" w:eastAsia="微软雅黑" w:hAnsi="微软雅黑" w:hint="eastAsia"/>
          <w:color w:val="444444"/>
        </w:rPr>
        <w:t>主体功能区，把主体功能区作为发展规划和空间规划的“旋转门”，</w:t>
      </w:r>
      <w:r>
        <w:rPr>
          <w:rFonts w:ascii="微软雅黑" w:eastAsia="微软雅黑" w:hAnsi="微软雅黑" w:hint="eastAsia"/>
          <w:color w:val="444444"/>
        </w:rPr>
        <w:lastRenderedPageBreak/>
        <w:t>实现经济社会生态效益相统一、人口经济资源环境相均衡，把美丽家园的空间载体保护好、建设好。</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主体功能区把全国划分为城市空间、生态安全空间、粮食主产区和遗产保护地等4类空间。其中，城市空间被定义为承载大规模人口和现代产业经济集聚的主要空间形式，在具体表达上就是中心城市和城市群区域，基于城市空间分布形成的我国城镇化战略格局，是过去10年和未来30年我国城市化空间布局的基本遵循。</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加速城镇化，是人口从不适宜集聚的区域疏解、流入宜</w:t>
      </w:r>
      <w:proofErr w:type="gramStart"/>
      <w:r>
        <w:rPr>
          <w:rFonts w:ascii="微软雅黑" w:eastAsia="微软雅黑" w:hAnsi="微软雅黑" w:hint="eastAsia"/>
          <w:color w:val="444444"/>
        </w:rPr>
        <w:t>居宜业</w:t>
      </w:r>
      <w:proofErr w:type="gramEnd"/>
      <w:r>
        <w:rPr>
          <w:rFonts w:ascii="微软雅黑" w:eastAsia="微软雅黑" w:hAnsi="微软雅黑" w:hint="eastAsia"/>
          <w:color w:val="444444"/>
        </w:rPr>
        <w:t>城市空间的必然过程，是现代化的必由之路。采取中心城市和城市群地区作为承载发展要素的主要形式，符合我国资源环境承载能力空间分布高度不均衡和我国人口经济分布的特点，符合全球竞争背景下成为优质发展要素</w:t>
      </w:r>
      <w:proofErr w:type="gramStart"/>
      <w:r>
        <w:rPr>
          <w:rFonts w:ascii="微软雅黑" w:eastAsia="微软雅黑" w:hAnsi="微软雅黑" w:hint="eastAsia"/>
          <w:color w:val="444444"/>
        </w:rPr>
        <w:t>流空间</w:t>
      </w:r>
      <w:proofErr w:type="gramEnd"/>
      <w:r>
        <w:rPr>
          <w:rFonts w:ascii="微软雅黑" w:eastAsia="微软雅黑" w:hAnsi="微软雅黑" w:hint="eastAsia"/>
          <w:color w:val="444444"/>
        </w:rPr>
        <w:t>的“源”和“汇”的规模经济要求，也符合按照主体功能</w:t>
      </w:r>
      <w:proofErr w:type="gramStart"/>
      <w:r>
        <w:rPr>
          <w:rFonts w:ascii="微软雅黑" w:eastAsia="微软雅黑" w:hAnsi="微软雅黑" w:hint="eastAsia"/>
          <w:color w:val="444444"/>
        </w:rPr>
        <w:t>区引导</w:t>
      </w:r>
      <w:proofErr w:type="gramEnd"/>
      <w:r>
        <w:rPr>
          <w:rFonts w:ascii="微软雅黑" w:eastAsia="微软雅黑" w:hAnsi="微软雅黑" w:hint="eastAsia"/>
          <w:color w:val="444444"/>
        </w:rPr>
        <w:t>人口经济与资源环境均衡配置的规律。</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未来，我国沿海地区的京津冀、长三角和粤港澳大都市连绵区（或称城市区域），将成为全国乃至全球优质发展要素的主要空间载体，东北、华中、西北、西南和部分省区的人口经济将进一步向区域内城市群和都市圈流动，而各省区的都市圈和省域中心城市将成为省区内生产要素的集聚地。中心城市、都市圈、城市群和大都市连绵区（城市区域），将集聚全国2/3以上的城市化人口，成为我国全面实现现代化的发力点和引擎。</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主体功能区是国土空间开发保护用途管制的科学方案。主体功能区划是建立在自然承载力、地域功能适宜性和发展要素空间配置规律基础上，建设美丽中国</w:t>
      </w:r>
      <w:r>
        <w:rPr>
          <w:rFonts w:ascii="微软雅黑" w:eastAsia="微软雅黑" w:hAnsi="微软雅黑" w:hint="eastAsia"/>
          <w:color w:val="444444"/>
        </w:rPr>
        <w:lastRenderedPageBreak/>
        <w:t>的一张蓝图。城市空间人口经济高效集聚宜居，生态安全空间自然健康秀美，粮食主产地因地制宜稳产高产、优势互补、功能协调。通过国土空间规划对主体功能定位进行精准落地，应当成为实施现代化空间治理、实现高质量区域经济布局的行动依据。</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当前，我国空间治理体系尚未健全，在治理能力和治理体系现代化进程中相对滞后。完善空间治理体系，一是要坚定不移地</w:t>
      </w:r>
      <w:proofErr w:type="gramStart"/>
      <w:r>
        <w:rPr>
          <w:rFonts w:ascii="微软雅黑" w:eastAsia="微软雅黑" w:hAnsi="微软雅黑" w:hint="eastAsia"/>
          <w:color w:val="444444"/>
        </w:rPr>
        <w:t>走空间</w:t>
      </w:r>
      <w:proofErr w:type="gramEnd"/>
      <w:r>
        <w:rPr>
          <w:rFonts w:ascii="微软雅黑" w:eastAsia="微软雅黑" w:hAnsi="微软雅黑" w:hint="eastAsia"/>
          <w:color w:val="444444"/>
        </w:rPr>
        <w:t>治理法制化道路，国土</w:t>
      </w:r>
      <w:proofErr w:type="gramStart"/>
      <w:r>
        <w:rPr>
          <w:rFonts w:ascii="微软雅黑" w:eastAsia="微软雅黑" w:hAnsi="微软雅黑" w:hint="eastAsia"/>
          <w:color w:val="444444"/>
        </w:rPr>
        <w:t>是遍在</w:t>
      </w:r>
      <w:proofErr w:type="gramEnd"/>
      <w:r>
        <w:rPr>
          <w:rFonts w:ascii="微软雅黑" w:eastAsia="微软雅黑" w:hAnsi="微软雅黑" w:hint="eastAsia"/>
          <w:color w:val="444444"/>
        </w:rPr>
        <w:t>的、最大的公共资源，法律是规范政府、企业和个人进行区域经济布局最有力的准绳。二是要提升空间治理的科学化水平，区域经济布局对象、途径、效果非常复杂，是个开放变化着的巨系统，必须依据系统解决问题的科学方案。为此，要加强理论创新、补空白，要建立人才体系、补短板，要优化数据采集与应用机制、打基础。三是各级政府要成为学习型的机构，领导干部要成为学习型的管理者，了解中国基本地理国情，掌握区域经济布局的基本原理，增强依法依规执政行政的自觉性。四是逐步开门编制空间规划、制定区域经济布局政策、实施监督评估，通过公开透明的民主化同依法依规执政行政的互动，为优化区域发展格局和建设美丽中国加油助力。</w:t>
      </w:r>
    </w:p>
    <w:p w:rsidR="00E26ABC" w:rsidRDefault="00E26ABC" w:rsidP="00E26ABC">
      <w:pPr>
        <w:pStyle w:val="a5"/>
        <w:shd w:val="clear" w:color="auto" w:fill="FFFFFF"/>
        <w:rPr>
          <w:rFonts w:ascii="微软雅黑" w:eastAsia="微软雅黑" w:hAnsi="微软雅黑" w:hint="eastAsia"/>
          <w:color w:val="444444"/>
        </w:rPr>
      </w:pPr>
      <w:r>
        <w:rPr>
          <w:rFonts w:ascii="微软雅黑" w:eastAsia="微软雅黑" w:hAnsi="微软雅黑" w:hint="eastAsia"/>
          <w:color w:val="444444"/>
        </w:rPr>
        <w:t xml:space="preserve">　　面向“十四五”，经济实现现代化需要科技创新、文化创新、体制创新，需要更高的知识水平、智慧化基础设施配套水平和对外开放程度；区域发展格局优化要处理好国内与国外、政府与市场、中央与地方等一系列重大关系。抓住机遇，迎接挑战，在深刻变化中奋力实现经济布局和区域发展的新涅槃。</w:t>
      </w:r>
    </w:p>
    <w:p w:rsidR="00E26ABC" w:rsidRDefault="00E26ABC" w:rsidP="00E26ABC">
      <w:pPr>
        <w:pStyle w:val="a5"/>
        <w:shd w:val="clear" w:color="auto" w:fill="FFFFFF"/>
        <w:jc w:val="right"/>
        <w:rPr>
          <w:rFonts w:ascii="微软雅黑" w:eastAsia="微软雅黑" w:hAnsi="微软雅黑" w:hint="eastAsia"/>
          <w:color w:val="444444"/>
        </w:rPr>
      </w:pPr>
      <w:r>
        <w:rPr>
          <w:rFonts w:ascii="微软雅黑" w:eastAsia="微软雅黑" w:hAnsi="微软雅黑" w:hint="eastAsia"/>
          <w:color w:val="444444"/>
        </w:rPr>
        <w:t xml:space="preserve">　　（作者系中国科学院科技战略咨询研究院副院长、地理科学与资源研究所研究员）</w:t>
      </w:r>
    </w:p>
    <w:p w:rsidR="0009173C" w:rsidRPr="00E26ABC" w:rsidRDefault="0009173C">
      <w:bookmarkStart w:id="0" w:name="_GoBack"/>
      <w:bookmarkEnd w:id="0"/>
    </w:p>
    <w:sectPr w:rsidR="0009173C" w:rsidRPr="00E26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BC" w:rsidRDefault="00E26ABC" w:rsidP="00E26ABC">
      <w:r>
        <w:separator/>
      </w:r>
    </w:p>
  </w:endnote>
  <w:endnote w:type="continuationSeparator" w:id="0">
    <w:p w:rsidR="00E26ABC" w:rsidRDefault="00E26ABC" w:rsidP="00E2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BC" w:rsidRDefault="00E26ABC" w:rsidP="00E26ABC">
      <w:r>
        <w:separator/>
      </w:r>
    </w:p>
  </w:footnote>
  <w:footnote w:type="continuationSeparator" w:id="0">
    <w:p w:rsidR="00E26ABC" w:rsidRDefault="00E26ABC" w:rsidP="00E26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33"/>
    <w:rsid w:val="0009173C"/>
    <w:rsid w:val="00554233"/>
    <w:rsid w:val="00E2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ABC"/>
    <w:rPr>
      <w:sz w:val="18"/>
      <w:szCs w:val="18"/>
    </w:rPr>
  </w:style>
  <w:style w:type="paragraph" w:styleId="a4">
    <w:name w:val="footer"/>
    <w:basedOn w:val="a"/>
    <w:link w:val="Char0"/>
    <w:uiPriority w:val="99"/>
    <w:unhideWhenUsed/>
    <w:rsid w:val="00E26ABC"/>
    <w:pPr>
      <w:tabs>
        <w:tab w:val="center" w:pos="4153"/>
        <w:tab w:val="right" w:pos="8306"/>
      </w:tabs>
      <w:snapToGrid w:val="0"/>
      <w:jc w:val="left"/>
    </w:pPr>
    <w:rPr>
      <w:sz w:val="18"/>
      <w:szCs w:val="18"/>
    </w:rPr>
  </w:style>
  <w:style w:type="character" w:customStyle="1" w:styleId="Char0">
    <w:name w:val="页脚 Char"/>
    <w:basedOn w:val="a0"/>
    <w:link w:val="a4"/>
    <w:uiPriority w:val="99"/>
    <w:rsid w:val="00E26ABC"/>
    <w:rPr>
      <w:sz w:val="18"/>
      <w:szCs w:val="18"/>
    </w:rPr>
  </w:style>
  <w:style w:type="paragraph" w:styleId="a5">
    <w:name w:val="Normal (Web)"/>
    <w:basedOn w:val="a"/>
    <w:uiPriority w:val="99"/>
    <w:semiHidden/>
    <w:unhideWhenUsed/>
    <w:rsid w:val="00E26A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ABC"/>
    <w:rPr>
      <w:sz w:val="18"/>
      <w:szCs w:val="18"/>
    </w:rPr>
  </w:style>
  <w:style w:type="paragraph" w:styleId="a4">
    <w:name w:val="footer"/>
    <w:basedOn w:val="a"/>
    <w:link w:val="Char0"/>
    <w:uiPriority w:val="99"/>
    <w:unhideWhenUsed/>
    <w:rsid w:val="00E26ABC"/>
    <w:pPr>
      <w:tabs>
        <w:tab w:val="center" w:pos="4153"/>
        <w:tab w:val="right" w:pos="8306"/>
      </w:tabs>
      <w:snapToGrid w:val="0"/>
      <w:jc w:val="left"/>
    </w:pPr>
    <w:rPr>
      <w:sz w:val="18"/>
      <w:szCs w:val="18"/>
    </w:rPr>
  </w:style>
  <w:style w:type="character" w:customStyle="1" w:styleId="Char0">
    <w:name w:val="页脚 Char"/>
    <w:basedOn w:val="a0"/>
    <w:link w:val="a4"/>
    <w:uiPriority w:val="99"/>
    <w:rsid w:val="00E26ABC"/>
    <w:rPr>
      <w:sz w:val="18"/>
      <w:szCs w:val="18"/>
    </w:rPr>
  </w:style>
  <w:style w:type="paragraph" w:styleId="a5">
    <w:name w:val="Normal (Web)"/>
    <w:basedOn w:val="a"/>
    <w:uiPriority w:val="99"/>
    <w:semiHidden/>
    <w:unhideWhenUsed/>
    <w:rsid w:val="00E26A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56472">
      <w:bodyDiv w:val="1"/>
      <w:marLeft w:val="0"/>
      <w:marRight w:val="0"/>
      <w:marTop w:val="0"/>
      <w:marBottom w:val="0"/>
      <w:divBdr>
        <w:top w:val="none" w:sz="0" w:space="0" w:color="auto"/>
        <w:left w:val="none" w:sz="0" w:space="0" w:color="auto"/>
        <w:bottom w:val="none" w:sz="0" w:space="0" w:color="auto"/>
        <w:right w:val="none" w:sz="0" w:space="0" w:color="auto"/>
      </w:divBdr>
      <w:divsChild>
        <w:div w:id="1763066862">
          <w:marLeft w:val="0"/>
          <w:marRight w:val="0"/>
          <w:marTop w:val="0"/>
          <w:marBottom w:val="0"/>
          <w:divBdr>
            <w:top w:val="none" w:sz="0" w:space="0" w:color="auto"/>
            <w:left w:val="none" w:sz="0" w:space="0" w:color="auto"/>
            <w:bottom w:val="none" w:sz="0" w:space="0" w:color="auto"/>
            <w:right w:val="none" w:sz="0" w:space="0" w:color="auto"/>
          </w:divBdr>
          <w:divsChild>
            <w:div w:id="1446582917">
              <w:marLeft w:val="0"/>
              <w:marRight w:val="0"/>
              <w:marTop w:val="0"/>
              <w:marBottom w:val="0"/>
              <w:divBdr>
                <w:top w:val="single" w:sz="24" w:space="0" w:color="3D55A7"/>
                <w:left w:val="none" w:sz="0" w:space="0" w:color="auto"/>
                <w:bottom w:val="none" w:sz="0" w:space="0" w:color="auto"/>
                <w:right w:val="none" w:sz="0" w:space="0" w:color="auto"/>
              </w:divBdr>
              <w:divsChild>
                <w:div w:id="1204975206">
                  <w:marLeft w:val="0"/>
                  <w:marRight w:val="0"/>
                  <w:marTop w:val="0"/>
                  <w:marBottom w:val="0"/>
                  <w:divBdr>
                    <w:top w:val="none" w:sz="0" w:space="0" w:color="auto"/>
                    <w:left w:val="none" w:sz="0" w:space="0" w:color="auto"/>
                    <w:bottom w:val="none" w:sz="0" w:space="0" w:color="auto"/>
                    <w:right w:val="none" w:sz="0" w:space="0" w:color="auto"/>
                  </w:divBdr>
                  <w:divsChild>
                    <w:div w:id="781075990">
                      <w:marLeft w:val="0"/>
                      <w:marRight w:val="0"/>
                      <w:marTop w:val="0"/>
                      <w:marBottom w:val="0"/>
                      <w:divBdr>
                        <w:top w:val="none" w:sz="0" w:space="0" w:color="auto"/>
                        <w:left w:val="none" w:sz="0" w:space="0" w:color="auto"/>
                        <w:bottom w:val="none" w:sz="0" w:space="0" w:color="auto"/>
                        <w:right w:val="none" w:sz="0" w:space="0" w:color="auto"/>
                      </w:divBdr>
                      <w:divsChild>
                        <w:div w:id="409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627341">
      <w:bodyDiv w:val="1"/>
      <w:marLeft w:val="0"/>
      <w:marRight w:val="0"/>
      <w:marTop w:val="0"/>
      <w:marBottom w:val="0"/>
      <w:divBdr>
        <w:top w:val="none" w:sz="0" w:space="0" w:color="auto"/>
        <w:left w:val="none" w:sz="0" w:space="0" w:color="auto"/>
        <w:bottom w:val="none" w:sz="0" w:space="0" w:color="auto"/>
        <w:right w:val="none" w:sz="0" w:space="0" w:color="auto"/>
      </w:divBdr>
      <w:divsChild>
        <w:div w:id="624311167">
          <w:marLeft w:val="0"/>
          <w:marRight w:val="0"/>
          <w:marTop w:val="0"/>
          <w:marBottom w:val="0"/>
          <w:divBdr>
            <w:top w:val="none" w:sz="0" w:space="0" w:color="auto"/>
            <w:left w:val="none" w:sz="0" w:space="0" w:color="auto"/>
            <w:bottom w:val="none" w:sz="0" w:space="0" w:color="auto"/>
            <w:right w:val="none" w:sz="0" w:space="0" w:color="auto"/>
          </w:divBdr>
          <w:divsChild>
            <w:div w:id="233584425">
              <w:marLeft w:val="0"/>
              <w:marRight w:val="0"/>
              <w:marTop w:val="0"/>
              <w:marBottom w:val="0"/>
              <w:divBdr>
                <w:top w:val="none" w:sz="0" w:space="0" w:color="auto"/>
                <w:left w:val="none" w:sz="0" w:space="0" w:color="auto"/>
                <w:bottom w:val="none" w:sz="0" w:space="0" w:color="auto"/>
                <w:right w:val="none" w:sz="0" w:space="0" w:color="auto"/>
              </w:divBdr>
              <w:divsChild>
                <w:div w:id="1327634557">
                  <w:marLeft w:val="0"/>
                  <w:marRight w:val="0"/>
                  <w:marTop w:val="0"/>
                  <w:marBottom w:val="0"/>
                  <w:divBdr>
                    <w:top w:val="none" w:sz="0" w:space="0" w:color="auto"/>
                    <w:left w:val="none" w:sz="0" w:space="0" w:color="auto"/>
                    <w:bottom w:val="none" w:sz="0" w:space="0" w:color="auto"/>
                    <w:right w:val="none" w:sz="0" w:space="0" w:color="auto"/>
                  </w:divBdr>
                  <w:divsChild>
                    <w:div w:id="1934119017">
                      <w:marLeft w:val="0"/>
                      <w:marRight w:val="270"/>
                      <w:marTop w:val="180"/>
                      <w:marBottom w:val="0"/>
                      <w:divBdr>
                        <w:top w:val="none" w:sz="0" w:space="0" w:color="auto"/>
                        <w:left w:val="none" w:sz="0" w:space="0" w:color="auto"/>
                        <w:bottom w:val="none" w:sz="0" w:space="0" w:color="auto"/>
                        <w:right w:val="none" w:sz="0" w:space="0" w:color="auto"/>
                      </w:divBdr>
                    </w:div>
                    <w:div w:id="21184517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99783657">
          <w:marLeft w:val="0"/>
          <w:marRight w:val="0"/>
          <w:marTop w:val="0"/>
          <w:marBottom w:val="0"/>
          <w:divBdr>
            <w:top w:val="none" w:sz="0" w:space="0" w:color="auto"/>
            <w:left w:val="none" w:sz="0" w:space="0" w:color="auto"/>
            <w:bottom w:val="none" w:sz="0" w:space="0" w:color="auto"/>
            <w:right w:val="none" w:sz="0" w:space="0" w:color="auto"/>
          </w:divBdr>
          <w:divsChild>
            <w:div w:id="1148203838">
              <w:marLeft w:val="0"/>
              <w:marRight w:val="0"/>
              <w:marTop w:val="0"/>
              <w:marBottom w:val="0"/>
              <w:divBdr>
                <w:top w:val="none" w:sz="0" w:space="0" w:color="auto"/>
                <w:left w:val="none" w:sz="0" w:space="0" w:color="auto"/>
                <w:bottom w:val="none" w:sz="0" w:space="0" w:color="auto"/>
                <w:right w:val="none" w:sz="0" w:space="0" w:color="auto"/>
              </w:divBdr>
              <w:divsChild>
                <w:div w:id="626621524">
                  <w:marLeft w:val="0"/>
                  <w:marRight w:val="0"/>
                  <w:marTop w:val="360"/>
                  <w:marBottom w:val="0"/>
                  <w:divBdr>
                    <w:top w:val="none" w:sz="0" w:space="0" w:color="auto"/>
                    <w:left w:val="none" w:sz="0" w:space="0" w:color="auto"/>
                    <w:bottom w:val="none" w:sz="0" w:space="0" w:color="auto"/>
                    <w:right w:val="none" w:sz="0" w:space="0" w:color="auto"/>
                  </w:divBdr>
                  <w:divsChild>
                    <w:div w:id="50155825">
                      <w:marLeft w:val="0"/>
                      <w:marRight w:val="0"/>
                      <w:marTop w:val="0"/>
                      <w:marBottom w:val="0"/>
                      <w:divBdr>
                        <w:top w:val="none" w:sz="0" w:space="0" w:color="auto"/>
                        <w:left w:val="none" w:sz="0" w:space="0" w:color="auto"/>
                        <w:bottom w:val="none" w:sz="0" w:space="0" w:color="auto"/>
                        <w:right w:val="none" w:sz="0" w:space="0" w:color="auto"/>
                      </w:divBdr>
                    </w:div>
                    <w:div w:id="1618021204">
                      <w:marLeft w:val="0"/>
                      <w:marRight w:val="0"/>
                      <w:marTop w:val="0"/>
                      <w:marBottom w:val="0"/>
                      <w:divBdr>
                        <w:top w:val="none" w:sz="0" w:space="0" w:color="auto"/>
                        <w:left w:val="none" w:sz="0" w:space="0" w:color="auto"/>
                        <w:bottom w:val="none" w:sz="0" w:space="0" w:color="auto"/>
                        <w:right w:val="none" w:sz="0" w:space="0" w:color="auto"/>
                      </w:divBdr>
                    </w:div>
                  </w:divsChild>
                </w:div>
                <w:div w:id="13572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15">
          <w:marLeft w:val="0"/>
          <w:marRight w:val="0"/>
          <w:marTop w:val="0"/>
          <w:marBottom w:val="0"/>
          <w:divBdr>
            <w:top w:val="none" w:sz="0" w:space="0" w:color="auto"/>
            <w:left w:val="none" w:sz="0" w:space="0" w:color="auto"/>
            <w:bottom w:val="none" w:sz="0" w:space="0" w:color="auto"/>
            <w:right w:val="none" w:sz="0" w:space="0" w:color="auto"/>
          </w:divBdr>
          <w:divsChild>
            <w:div w:id="1074157830">
              <w:marLeft w:val="360"/>
              <w:marRight w:val="360"/>
              <w:marTop w:val="360"/>
              <w:marBottom w:val="360"/>
              <w:divBdr>
                <w:top w:val="none" w:sz="0" w:space="0" w:color="auto"/>
                <w:left w:val="none" w:sz="0" w:space="0" w:color="auto"/>
                <w:bottom w:val="none" w:sz="0" w:space="0" w:color="auto"/>
                <w:right w:val="none" w:sz="0" w:space="0" w:color="auto"/>
              </w:divBdr>
            </w:div>
          </w:divsChild>
        </w:div>
        <w:div w:id="1073044112">
          <w:marLeft w:val="0"/>
          <w:marRight w:val="0"/>
          <w:marTop w:val="0"/>
          <w:marBottom w:val="0"/>
          <w:divBdr>
            <w:top w:val="none" w:sz="0" w:space="0" w:color="auto"/>
            <w:left w:val="none" w:sz="0" w:space="0" w:color="auto"/>
            <w:bottom w:val="none" w:sz="0" w:space="0" w:color="auto"/>
            <w:right w:val="none" w:sz="0" w:space="0" w:color="auto"/>
          </w:divBdr>
          <w:divsChild>
            <w:div w:id="1832792148">
              <w:marLeft w:val="0"/>
              <w:marRight w:val="0"/>
              <w:marTop w:val="0"/>
              <w:marBottom w:val="0"/>
              <w:divBdr>
                <w:top w:val="none" w:sz="0" w:space="0" w:color="auto"/>
                <w:left w:val="none" w:sz="0" w:space="0" w:color="auto"/>
                <w:bottom w:val="none" w:sz="0" w:space="0" w:color="auto"/>
                <w:right w:val="none" w:sz="0" w:space="0" w:color="auto"/>
              </w:divBdr>
              <w:divsChild>
                <w:div w:id="618873340">
                  <w:marLeft w:val="0"/>
                  <w:marRight w:val="0"/>
                  <w:marTop w:val="0"/>
                  <w:marBottom w:val="0"/>
                  <w:divBdr>
                    <w:top w:val="none" w:sz="0" w:space="0" w:color="auto"/>
                    <w:left w:val="none" w:sz="0" w:space="0" w:color="auto"/>
                    <w:bottom w:val="none" w:sz="0" w:space="0" w:color="auto"/>
                    <w:right w:val="none" w:sz="0" w:space="0" w:color="auto"/>
                  </w:divBdr>
                </w:div>
              </w:divsChild>
            </w:div>
            <w:div w:id="639070514">
              <w:marLeft w:val="-9405"/>
              <w:marRight w:val="0"/>
              <w:marTop w:val="0"/>
              <w:marBottom w:val="0"/>
              <w:divBdr>
                <w:top w:val="none" w:sz="0" w:space="0" w:color="auto"/>
                <w:left w:val="none" w:sz="0" w:space="0" w:color="auto"/>
                <w:bottom w:val="none" w:sz="0" w:space="0" w:color="auto"/>
                <w:right w:val="none" w:sz="0" w:space="0" w:color="auto"/>
              </w:divBdr>
              <w:divsChild>
                <w:div w:id="1504972881">
                  <w:marLeft w:val="0"/>
                  <w:marRight w:val="0"/>
                  <w:marTop w:val="0"/>
                  <w:marBottom w:val="0"/>
                  <w:divBdr>
                    <w:top w:val="none" w:sz="0" w:space="0" w:color="auto"/>
                    <w:left w:val="none" w:sz="0" w:space="0" w:color="auto"/>
                    <w:bottom w:val="none" w:sz="0" w:space="0" w:color="auto"/>
                    <w:right w:val="none" w:sz="0" w:space="0" w:color="auto"/>
                  </w:divBdr>
                  <w:divsChild>
                    <w:div w:id="2121995341">
                      <w:marLeft w:val="0"/>
                      <w:marRight w:val="495"/>
                      <w:marTop w:val="0"/>
                      <w:marBottom w:val="0"/>
                      <w:divBdr>
                        <w:top w:val="none" w:sz="0" w:space="0" w:color="auto"/>
                        <w:left w:val="none" w:sz="0" w:space="0" w:color="auto"/>
                        <w:bottom w:val="none" w:sz="0" w:space="0" w:color="auto"/>
                        <w:right w:val="none" w:sz="0" w:space="0" w:color="auto"/>
                      </w:divBdr>
                      <w:divsChild>
                        <w:div w:id="342518497">
                          <w:marLeft w:val="0"/>
                          <w:marRight w:val="0"/>
                          <w:marTop w:val="150"/>
                          <w:marBottom w:val="0"/>
                          <w:divBdr>
                            <w:top w:val="none" w:sz="0" w:space="0" w:color="auto"/>
                            <w:left w:val="none" w:sz="0" w:space="0" w:color="auto"/>
                            <w:bottom w:val="none" w:sz="0" w:space="0" w:color="auto"/>
                            <w:right w:val="none" w:sz="0" w:space="0" w:color="auto"/>
                          </w:divBdr>
                        </w:div>
                        <w:div w:id="1143427469">
                          <w:marLeft w:val="0"/>
                          <w:marRight w:val="0"/>
                          <w:marTop w:val="0"/>
                          <w:marBottom w:val="0"/>
                          <w:divBdr>
                            <w:top w:val="none" w:sz="0" w:space="0" w:color="auto"/>
                            <w:left w:val="none" w:sz="0" w:space="0" w:color="auto"/>
                            <w:bottom w:val="none" w:sz="0" w:space="0" w:color="auto"/>
                            <w:right w:val="none" w:sz="0" w:space="0" w:color="auto"/>
                          </w:divBdr>
                          <w:divsChild>
                            <w:div w:id="1538352151">
                              <w:marLeft w:val="0"/>
                              <w:marRight w:val="300"/>
                              <w:marTop w:val="0"/>
                              <w:marBottom w:val="0"/>
                              <w:divBdr>
                                <w:top w:val="none" w:sz="0" w:space="0" w:color="auto"/>
                                <w:left w:val="none" w:sz="0" w:space="0" w:color="auto"/>
                                <w:bottom w:val="none" w:sz="0" w:space="0" w:color="auto"/>
                                <w:right w:val="none" w:sz="0" w:space="0" w:color="auto"/>
                              </w:divBdr>
                            </w:div>
                            <w:div w:id="1763917887">
                              <w:marLeft w:val="0"/>
                              <w:marRight w:val="0"/>
                              <w:marTop w:val="0"/>
                              <w:marBottom w:val="0"/>
                              <w:divBdr>
                                <w:top w:val="none" w:sz="0" w:space="0" w:color="auto"/>
                                <w:left w:val="none" w:sz="0" w:space="0" w:color="auto"/>
                                <w:bottom w:val="none" w:sz="0" w:space="0" w:color="auto"/>
                                <w:right w:val="none" w:sz="0" w:space="0" w:color="auto"/>
                              </w:divBdr>
                            </w:div>
                          </w:divsChild>
                        </w:div>
                        <w:div w:id="848107892">
                          <w:marLeft w:val="0"/>
                          <w:marRight w:val="0"/>
                          <w:marTop w:val="150"/>
                          <w:marBottom w:val="0"/>
                          <w:divBdr>
                            <w:top w:val="none" w:sz="0" w:space="0" w:color="auto"/>
                            <w:left w:val="none" w:sz="0" w:space="0" w:color="auto"/>
                            <w:bottom w:val="none" w:sz="0" w:space="0" w:color="auto"/>
                            <w:right w:val="none" w:sz="0" w:space="0" w:color="auto"/>
                          </w:divBdr>
                        </w:div>
                      </w:divsChild>
                    </w:div>
                    <w:div w:id="373773554">
                      <w:marLeft w:val="0"/>
                      <w:marRight w:val="0"/>
                      <w:marTop w:val="0"/>
                      <w:marBottom w:val="0"/>
                      <w:divBdr>
                        <w:top w:val="none" w:sz="0" w:space="0" w:color="auto"/>
                        <w:left w:val="none" w:sz="0" w:space="0" w:color="auto"/>
                        <w:bottom w:val="none" w:sz="0" w:space="0" w:color="auto"/>
                        <w:right w:val="none" w:sz="0" w:space="0" w:color="auto"/>
                      </w:divBdr>
                      <w:divsChild>
                        <w:div w:id="1441677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1650444">
                  <w:marLeft w:val="0"/>
                  <w:marRight w:val="0"/>
                  <w:marTop w:val="0"/>
                  <w:marBottom w:val="0"/>
                  <w:divBdr>
                    <w:top w:val="none" w:sz="0" w:space="0" w:color="auto"/>
                    <w:left w:val="none" w:sz="0" w:space="0" w:color="auto"/>
                    <w:bottom w:val="none" w:sz="0" w:space="0" w:color="auto"/>
                    <w:right w:val="none" w:sz="0" w:space="0" w:color="auto"/>
                  </w:divBdr>
                  <w:divsChild>
                    <w:div w:id="1522818421">
                      <w:marLeft w:val="0"/>
                      <w:marRight w:val="495"/>
                      <w:marTop w:val="0"/>
                      <w:marBottom w:val="0"/>
                      <w:divBdr>
                        <w:top w:val="none" w:sz="0" w:space="0" w:color="auto"/>
                        <w:left w:val="none" w:sz="0" w:space="0" w:color="auto"/>
                        <w:bottom w:val="none" w:sz="0" w:space="0" w:color="auto"/>
                        <w:right w:val="none" w:sz="0" w:space="0" w:color="auto"/>
                      </w:divBdr>
                      <w:divsChild>
                        <w:div w:id="49035425">
                          <w:marLeft w:val="0"/>
                          <w:marRight w:val="0"/>
                          <w:marTop w:val="150"/>
                          <w:marBottom w:val="0"/>
                          <w:divBdr>
                            <w:top w:val="none" w:sz="0" w:space="0" w:color="auto"/>
                            <w:left w:val="none" w:sz="0" w:space="0" w:color="auto"/>
                            <w:bottom w:val="none" w:sz="0" w:space="0" w:color="auto"/>
                            <w:right w:val="none" w:sz="0" w:space="0" w:color="auto"/>
                          </w:divBdr>
                        </w:div>
                        <w:div w:id="931278408">
                          <w:marLeft w:val="0"/>
                          <w:marRight w:val="0"/>
                          <w:marTop w:val="0"/>
                          <w:marBottom w:val="0"/>
                          <w:divBdr>
                            <w:top w:val="none" w:sz="0" w:space="0" w:color="auto"/>
                            <w:left w:val="none" w:sz="0" w:space="0" w:color="auto"/>
                            <w:bottom w:val="none" w:sz="0" w:space="0" w:color="auto"/>
                            <w:right w:val="none" w:sz="0" w:space="0" w:color="auto"/>
                          </w:divBdr>
                          <w:divsChild>
                            <w:div w:id="388378862">
                              <w:marLeft w:val="0"/>
                              <w:marRight w:val="180"/>
                              <w:marTop w:val="0"/>
                              <w:marBottom w:val="0"/>
                              <w:divBdr>
                                <w:top w:val="none" w:sz="0" w:space="0" w:color="auto"/>
                                <w:left w:val="none" w:sz="0" w:space="0" w:color="auto"/>
                                <w:bottom w:val="none" w:sz="0" w:space="0" w:color="auto"/>
                                <w:right w:val="none" w:sz="0" w:space="0" w:color="auto"/>
                              </w:divBdr>
                            </w:div>
                          </w:divsChild>
                        </w:div>
                        <w:div w:id="680399075">
                          <w:marLeft w:val="0"/>
                          <w:marRight w:val="0"/>
                          <w:marTop w:val="150"/>
                          <w:marBottom w:val="0"/>
                          <w:divBdr>
                            <w:top w:val="none" w:sz="0" w:space="0" w:color="auto"/>
                            <w:left w:val="none" w:sz="0" w:space="0" w:color="auto"/>
                            <w:bottom w:val="none" w:sz="0" w:space="0" w:color="auto"/>
                            <w:right w:val="none" w:sz="0" w:space="0" w:color="auto"/>
                          </w:divBdr>
                        </w:div>
                        <w:div w:id="1445230570">
                          <w:marLeft w:val="0"/>
                          <w:marRight w:val="0"/>
                          <w:marTop w:val="0"/>
                          <w:marBottom w:val="0"/>
                          <w:divBdr>
                            <w:top w:val="none" w:sz="0" w:space="0" w:color="auto"/>
                            <w:left w:val="none" w:sz="0" w:space="0" w:color="auto"/>
                            <w:bottom w:val="none" w:sz="0" w:space="0" w:color="auto"/>
                            <w:right w:val="none" w:sz="0" w:space="0" w:color="auto"/>
                          </w:divBdr>
                          <w:divsChild>
                            <w:div w:id="1414622776">
                              <w:marLeft w:val="0"/>
                              <w:marRight w:val="180"/>
                              <w:marTop w:val="0"/>
                              <w:marBottom w:val="0"/>
                              <w:divBdr>
                                <w:top w:val="none" w:sz="0" w:space="0" w:color="auto"/>
                                <w:left w:val="none" w:sz="0" w:space="0" w:color="auto"/>
                                <w:bottom w:val="none" w:sz="0" w:space="0" w:color="auto"/>
                                <w:right w:val="none" w:sz="0" w:space="0" w:color="auto"/>
                              </w:divBdr>
                            </w:div>
                          </w:divsChild>
                        </w:div>
                        <w:div w:id="27411561">
                          <w:marLeft w:val="0"/>
                          <w:marRight w:val="0"/>
                          <w:marTop w:val="150"/>
                          <w:marBottom w:val="0"/>
                          <w:divBdr>
                            <w:top w:val="none" w:sz="0" w:space="0" w:color="auto"/>
                            <w:left w:val="none" w:sz="0" w:space="0" w:color="auto"/>
                            <w:bottom w:val="none" w:sz="0" w:space="0" w:color="auto"/>
                            <w:right w:val="none" w:sz="0" w:space="0" w:color="auto"/>
                          </w:divBdr>
                        </w:div>
                        <w:div w:id="723411277">
                          <w:marLeft w:val="0"/>
                          <w:marRight w:val="0"/>
                          <w:marTop w:val="0"/>
                          <w:marBottom w:val="0"/>
                          <w:divBdr>
                            <w:top w:val="none" w:sz="0" w:space="0" w:color="auto"/>
                            <w:left w:val="none" w:sz="0" w:space="0" w:color="auto"/>
                            <w:bottom w:val="none" w:sz="0" w:space="0" w:color="auto"/>
                            <w:right w:val="none" w:sz="0" w:space="0" w:color="auto"/>
                          </w:divBdr>
                          <w:divsChild>
                            <w:div w:id="13587402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82407645">
                      <w:marLeft w:val="0"/>
                      <w:marRight w:val="0"/>
                      <w:marTop w:val="0"/>
                      <w:marBottom w:val="0"/>
                      <w:divBdr>
                        <w:top w:val="none" w:sz="0" w:space="0" w:color="auto"/>
                        <w:left w:val="none" w:sz="0" w:space="0" w:color="auto"/>
                        <w:bottom w:val="none" w:sz="0" w:space="0" w:color="auto"/>
                        <w:right w:val="none" w:sz="0" w:space="0" w:color="auto"/>
                      </w:divBdr>
                      <w:divsChild>
                        <w:div w:id="2013289652">
                          <w:marLeft w:val="0"/>
                          <w:marRight w:val="0"/>
                          <w:marTop w:val="150"/>
                          <w:marBottom w:val="0"/>
                          <w:divBdr>
                            <w:top w:val="none" w:sz="0" w:space="0" w:color="auto"/>
                            <w:left w:val="none" w:sz="0" w:space="0" w:color="auto"/>
                            <w:bottom w:val="none" w:sz="0" w:space="0" w:color="auto"/>
                            <w:right w:val="none" w:sz="0" w:space="0" w:color="auto"/>
                          </w:divBdr>
                        </w:div>
                        <w:div w:id="1122961167">
                          <w:marLeft w:val="0"/>
                          <w:marRight w:val="0"/>
                          <w:marTop w:val="0"/>
                          <w:marBottom w:val="0"/>
                          <w:divBdr>
                            <w:top w:val="none" w:sz="0" w:space="0" w:color="auto"/>
                            <w:left w:val="none" w:sz="0" w:space="0" w:color="auto"/>
                            <w:bottom w:val="none" w:sz="0" w:space="0" w:color="auto"/>
                            <w:right w:val="none" w:sz="0" w:space="0" w:color="auto"/>
                          </w:divBdr>
                          <w:divsChild>
                            <w:div w:id="215043703">
                              <w:marLeft w:val="0"/>
                              <w:marRight w:val="0"/>
                              <w:marTop w:val="0"/>
                              <w:marBottom w:val="0"/>
                              <w:divBdr>
                                <w:top w:val="none" w:sz="0" w:space="0" w:color="auto"/>
                                <w:left w:val="none" w:sz="0" w:space="0" w:color="auto"/>
                                <w:bottom w:val="none" w:sz="0" w:space="0" w:color="auto"/>
                                <w:right w:val="none" w:sz="0" w:space="0" w:color="auto"/>
                              </w:divBdr>
                            </w:div>
                          </w:divsChild>
                        </w:div>
                        <w:div w:id="14119243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6067111">
                  <w:marLeft w:val="0"/>
                  <w:marRight w:val="0"/>
                  <w:marTop w:val="0"/>
                  <w:marBottom w:val="0"/>
                  <w:divBdr>
                    <w:top w:val="none" w:sz="0" w:space="0" w:color="auto"/>
                    <w:left w:val="none" w:sz="0" w:space="0" w:color="auto"/>
                    <w:bottom w:val="none" w:sz="0" w:space="0" w:color="auto"/>
                    <w:right w:val="none" w:sz="0" w:space="0" w:color="auto"/>
                  </w:divBdr>
                  <w:divsChild>
                    <w:div w:id="792095468">
                      <w:marLeft w:val="0"/>
                      <w:marRight w:val="0"/>
                      <w:marTop w:val="450"/>
                      <w:marBottom w:val="90"/>
                      <w:divBdr>
                        <w:top w:val="none" w:sz="0" w:space="0" w:color="auto"/>
                        <w:left w:val="none" w:sz="0" w:space="0" w:color="auto"/>
                        <w:bottom w:val="none" w:sz="0" w:space="0" w:color="auto"/>
                        <w:right w:val="none" w:sz="0" w:space="0" w:color="auto"/>
                      </w:divBdr>
                    </w:div>
                    <w:div w:id="2015302642">
                      <w:marLeft w:val="0"/>
                      <w:marRight w:val="0"/>
                      <w:marTop w:val="0"/>
                      <w:marBottom w:val="0"/>
                      <w:divBdr>
                        <w:top w:val="none" w:sz="0" w:space="0" w:color="auto"/>
                        <w:left w:val="none" w:sz="0" w:space="0" w:color="auto"/>
                        <w:bottom w:val="none" w:sz="0" w:space="0" w:color="auto"/>
                        <w:right w:val="none" w:sz="0" w:space="0" w:color="auto"/>
                      </w:divBdr>
                      <w:divsChild>
                        <w:div w:id="241449074">
                          <w:marLeft w:val="0"/>
                          <w:marRight w:val="0"/>
                          <w:marTop w:val="150"/>
                          <w:marBottom w:val="0"/>
                          <w:divBdr>
                            <w:top w:val="none" w:sz="0" w:space="0" w:color="auto"/>
                            <w:left w:val="none" w:sz="0" w:space="0" w:color="auto"/>
                            <w:bottom w:val="none" w:sz="0" w:space="0" w:color="auto"/>
                            <w:right w:val="none" w:sz="0" w:space="0" w:color="auto"/>
                          </w:divBdr>
                        </w:div>
                        <w:div w:id="866330800">
                          <w:marLeft w:val="0"/>
                          <w:marRight w:val="0"/>
                          <w:marTop w:val="0"/>
                          <w:marBottom w:val="360"/>
                          <w:divBdr>
                            <w:top w:val="none" w:sz="0" w:space="0" w:color="auto"/>
                            <w:left w:val="none" w:sz="0" w:space="0" w:color="auto"/>
                            <w:bottom w:val="none" w:sz="0" w:space="0" w:color="auto"/>
                            <w:right w:val="none" w:sz="0" w:space="0" w:color="auto"/>
                          </w:divBdr>
                        </w:div>
                        <w:div w:id="21223375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7792604">
                  <w:marLeft w:val="0"/>
                  <w:marRight w:val="0"/>
                  <w:marTop w:val="0"/>
                  <w:marBottom w:val="0"/>
                  <w:divBdr>
                    <w:top w:val="none" w:sz="0" w:space="0" w:color="auto"/>
                    <w:left w:val="none" w:sz="0" w:space="0" w:color="auto"/>
                    <w:bottom w:val="none" w:sz="0" w:space="0" w:color="auto"/>
                    <w:right w:val="none" w:sz="0" w:space="0" w:color="auto"/>
                  </w:divBdr>
                  <w:divsChild>
                    <w:div w:id="1104611983">
                      <w:marLeft w:val="0"/>
                      <w:marRight w:val="495"/>
                      <w:marTop w:val="0"/>
                      <w:marBottom w:val="0"/>
                      <w:divBdr>
                        <w:top w:val="none" w:sz="0" w:space="0" w:color="auto"/>
                        <w:left w:val="none" w:sz="0" w:space="0" w:color="auto"/>
                        <w:bottom w:val="none" w:sz="0" w:space="0" w:color="auto"/>
                        <w:right w:val="none" w:sz="0" w:space="0" w:color="auto"/>
                      </w:divBdr>
                    </w:div>
                    <w:div w:id="398016715">
                      <w:marLeft w:val="0"/>
                      <w:marRight w:val="0"/>
                      <w:marTop w:val="0"/>
                      <w:marBottom w:val="0"/>
                      <w:divBdr>
                        <w:top w:val="none" w:sz="0" w:space="0" w:color="auto"/>
                        <w:left w:val="none" w:sz="0" w:space="0" w:color="auto"/>
                        <w:bottom w:val="none" w:sz="0" w:space="0" w:color="auto"/>
                        <w:right w:val="none" w:sz="0" w:space="0" w:color="auto"/>
                      </w:divBdr>
                      <w:divsChild>
                        <w:div w:id="133641662">
                          <w:marLeft w:val="0"/>
                          <w:marRight w:val="0"/>
                          <w:marTop w:val="150"/>
                          <w:marBottom w:val="0"/>
                          <w:divBdr>
                            <w:top w:val="none" w:sz="0" w:space="0" w:color="auto"/>
                            <w:left w:val="none" w:sz="0" w:space="0" w:color="auto"/>
                            <w:bottom w:val="none" w:sz="0" w:space="0" w:color="auto"/>
                            <w:right w:val="none" w:sz="0" w:space="0" w:color="auto"/>
                          </w:divBdr>
                        </w:div>
                        <w:div w:id="5906363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126146783">
                  <w:marLeft w:val="0"/>
                  <w:marRight w:val="0"/>
                  <w:marTop w:val="0"/>
                  <w:marBottom w:val="0"/>
                  <w:divBdr>
                    <w:top w:val="none" w:sz="0" w:space="0" w:color="auto"/>
                    <w:left w:val="none" w:sz="0" w:space="0" w:color="auto"/>
                    <w:bottom w:val="none" w:sz="0" w:space="0" w:color="auto"/>
                    <w:right w:val="none" w:sz="0" w:space="0" w:color="auto"/>
                  </w:divBdr>
                  <w:divsChild>
                    <w:div w:id="685862404">
                      <w:marLeft w:val="0"/>
                      <w:marRight w:val="660"/>
                      <w:marTop w:val="0"/>
                      <w:marBottom w:val="0"/>
                      <w:divBdr>
                        <w:top w:val="none" w:sz="0" w:space="0" w:color="auto"/>
                        <w:left w:val="none" w:sz="0" w:space="0" w:color="auto"/>
                        <w:bottom w:val="none" w:sz="0" w:space="0" w:color="auto"/>
                        <w:right w:val="none" w:sz="0" w:space="0" w:color="auto"/>
                      </w:divBdr>
                      <w:divsChild>
                        <w:div w:id="1102533659">
                          <w:marLeft w:val="0"/>
                          <w:marRight w:val="0"/>
                          <w:marTop w:val="420"/>
                          <w:marBottom w:val="360"/>
                          <w:divBdr>
                            <w:top w:val="none" w:sz="0" w:space="0" w:color="auto"/>
                            <w:left w:val="none" w:sz="0" w:space="0" w:color="auto"/>
                            <w:bottom w:val="none" w:sz="0" w:space="0" w:color="auto"/>
                            <w:right w:val="none" w:sz="0" w:space="0" w:color="auto"/>
                          </w:divBdr>
                        </w:div>
                        <w:div w:id="750663340">
                          <w:marLeft w:val="0"/>
                          <w:marRight w:val="0"/>
                          <w:marTop w:val="150"/>
                          <w:marBottom w:val="0"/>
                          <w:divBdr>
                            <w:top w:val="none" w:sz="0" w:space="0" w:color="auto"/>
                            <w:left w:val="none" w:sz="0" w:space="0" w:color="auto"/>
                            <w:bottom w:val="none" w:sz="0" w:space="0" w:color="auto"/>
                            <w:right w:val="none" w:sz="0" w:space="0" w:color="auto"/>
                          </w:divBdr>
                        </w:div>
                        <w:div w:id="2109696549">
                          <w:marLeft w:val="0"/>
                          <w:marRight w:val="0"/>
                          <w:marTop w:val="180"/>
                          <w:marBottom w:val="0"/>
                          <w:divBdr>
                            <w:top w:val="none" w:sz="0" w:space="0" w:color="auto"/>
                            <w:left w:val="none" w:sz="0" w:space="0" w:color="auto"/>
                            <w:bottom w:val="none" w:sz="0" w:space="0" w:color="auto"/>
                            <w:right w:val="none" w:sz="0" w:space="0" w:color="auto"/>
                          </w:divBdr>
                        </w:div>
                      </w:divsChild>
                    </w:div>
                    <w:div w:id="608198739">
                      <w:marLeft w:val="0"/>
                      <w:marRight w:val="0"/>
                      <w:marTop w:val="0"/>
                      <w:marBottom w:val="0"/>
                      <w:divBdr>
                        <w:top w:val="none" w:sz="0" w:space="0" w:color="auto"/>
                        <w:left w:val="none" w:sz="0" w:space="0" w:color="auto"/>
                        <w:bottom w:val="none" w:sz="0" w:space="0" w:color="auto"/>
                        <w:right w:val="none" w:sz="0" w:space="0" w:color="auto"/>
                      </w:divBdr>
                      <w:divsChild>
                        <w:div w:id="1029648908">
                          <w:marLeft w:val="0"/>
                          <w:marRight w:val="0"/>
                          <w:marTop w:val="150"/>
                          <w:marBottom w:val="0"/>
                          <w:divBdr>
                            <w:top w:val="none" w:sz="0" w:space="0" w:color="auto"/>
                            <w:left w:val="none" w:sz="0" w:space="0" w:color="auto"/>
                            <w:bottom w:val="none" w:sz="0" w:space="0" w:color="auto"/>
                            <w:right w:val="none" w:sz="0" w:space="0" w:color="auto"/>
                          </w:divBdr>
                        </w:div>
                        <w:div w:id="1471240666">
                          <w:marLeft w:val="0"/>
                          <w:marRight w:val="0"/>
                          <w:marTop w:val="0"/>
                          <w:marBottom w:val="0"/>
                          <w:divBdr>
                            <w:top w:val="none" w:sz="0" w:space="0" w:color="auto"/>
                            <w:left w:val="none" w:sz="0" w:space="0" w:color="auto"/>
                            <w:bottom w:val="none" w:sz="0" w:space="0" w:color="auto"/>
                            <w:right w:val="none" w:sz="0" w:space="0" w:color="auto"/>
                          </w:divBdr>
                        </w:div>
                        <w:div w:id="1174224349">
                          <w:marLeft w:val="0"/>
                          <w:marRight w:val="150"/>
                          <w:marTop w:val="0"/>
                          <w:marBottom w:val="0"/>
                          <w:divBdr>
                            <w:top w:val="none" w:sz="0" w:space="0" w:color="auto"/>
                            <w:left w:val="none" w:sz="0" w:space="0" w:color="auto"/>
                            <w:bottom w:val="none" w:sz="0" w:space="0" w:color="auto"/>
                            <w:right w:val="none" w:sz="0" w:space="0" w:color="auto"/>
                          </w:divBdr>
                        </w:div>
                        <w:div w:id="1665620810">
                          <w:marLeft w:val="0"/>
                          <w:marRight w:val="150"/>
                          <w:marTop w:val="0"/>
                          <w:marBottom w:val="0"/>
                          <w:divBdr>
                            <w:top w:val="none" w:sz="0" w:space="0" w:color="auto"/>
                            <w:left w:val="none" w:sz="0" w:space="0" w:color="auto"/>
                            <w:bottom w:val="none" w:sz="0" w:space="0" w:color="auto"/>
                            <w:right w:val="none" w:sz="0" w:space="0" w:color="auto"/>
                          </w:divBdr>
                        </w:div>
                        <w:div w:id="1723139877">
                          <w:marLeft w:val="0"/>
                          <w:marRight w:val="150"/>
                          <w:marTop w:val="0"/>
                          <w:marBottom w:val="0"/>
                          <w:divBdr>
                            <w:top w:val="none" w:sz="0" w:space="0" w:color="auto"/>
                            <w:left w:val="none" w:sz="0" w:space="0" w:color="auto"/>
                            <w:bottom w:val="none" w:sz="0" w:space="0" w:color="auto"/>
                            <w:right w:val="none" w:sz="0" w:space="0" w:color="auto"/>
                          </w:divBdr>
                        </w:div>
                        <w:div w:id="738795789">
                          <w:marLeft w:val="0"/>
                          <w:marRight w:val="0"/>
                          <w:marTop w:val="0"/>
                          <w:marBottom w:val="0"/>
                          <w:divBdr>
                            <w:top w:val="none" w:sz="0" w:space="0" w:color="auto"/>
                            <w:left w:val="none" w:sz="0" w:space="0" w:color="auto"/>
                            <w:bottom w:val="none" w:sz="0" w:space="0" w:color="auto"/>
                            <w:right w:val="none" w:sz="0" w:space="0" w:color="auto"/>
                          </w:divBdr>
                        </w:div>
                        <w:div w:id="454369925">
                          <w:marLeft w:val="0"/>
                          <w:marRight w:val="150"/>
                          <w:marTop w:val="0"/>
                          <w:marBottom w:val="0"/>
                          <w:divBdr>
                            <w:top w:val="none" w:sz="0" w:space="0" w:color="auto"/>
                            <w:left w:val="none" w:sz="0" w:space="0" w:color="auto"/>
                            <w:bottom w:val="none" w:sz="0" w:space="0" w:color="auto"/>
                            <w:right w:val="none" w:sz="0" w:space="0" w:color="auto"/>
                          </w:divBdr>
                        </w:div>
                        <w:div w:id="1699309539">
                          <w:marLeft w:val="0"/>
                          <w:marRight w:val="150"/>
                          <w:marTop w:val="0"/>
                          <w:marBottom w:val="0"/>
                          <w:divBdr>
                            <w:top w:val="none" w:sz="0" w:space="0" w:color="auto"/>
                            <w:left w:val="none" w:sz="0" w:space="0" w:color="auto"/>
                            <w:bottom w:val="none" w:sz="0" w:space="0" w:color="auto"/>
                            <w:right w:val="none" w:sz="0" w:space="0" w:color="auto"/>
                          </w:divBdr>
                        </w:div>
                        <w:div w:id="1521702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2144774">
                  <w:marLeft w:val="0"/>
                  <w:marRight w:val="0"/>
                  <w:marTop w:val="0"/>
                  <w:marBottom w:val="0"/>
                  <w:divBdr>
                    <w:top w:val="none" w:sz="0" w:space="0" w:color="auto"/>
                    <w:left w:val="none" w:sz="0" w:space="0" w:color="auto"/>
                    <w:bottom w:val="none" w:sz="0" w:space="0" w:color="auto"/>
                    <w:right w:val="none" w:sz="0" w:space="0" w:color="auto"/>
                  </w:divBdr>
                  <w:divsChild>
                    <w:div w:id="140117539">
                      <w:marLeft w:val="0"/>
                      <w:marRight w:val="450"/>
                      <w:marTop w:val="0"/>
                      <w:marBottom w:val="0"/>
                      <w:divBdr>
                        <w:top w:val="none" w:sz="0" w:space="0" w:color="auto"/>
                        <w:left w:val="none" w:sz="0" w:space="0" w:color="auto"/>
                        <w:bottom w:val="none" w:sz="0" w:space="0" w:color="auto"/>
                        <w:right w:val="none" w:sz="0" w:space="0" w:color="auto"/>
                      </w:divBdr>
                      <w:divsChild>
                        <w:div w:id="1573196179">
                          <w:marLeft w:val="0"/>
                          <w:marRight w:val="0"/>
                          <w:marTop w:val="150"/>
                          <w:marBottom w:val="0"/>
                          <w:divBdr>
                            <w:top w:val="none" w:sz="0" w:space="0" w:color="auto"/>
                            <w:left w:val="none" w:sz="0" w:space="0" w:color="auto"/>
                            <w:bottom w:val="none" w:sz="0" w:space="0" w:color="auto"/>
                            <w:right w:val="none" w:sz="0" w:space="0" w:color="auto"/>
                          </w:divBdr>
                        </w:div>
                        <w:div w:id="155000712">
                          <w:marLeft w:val="0"/>
                          <w:marRight w:val="0"/>
                          <w:marTop w:val="0"/>
                          <w:marBottom w:val="0"/>
                          <w:divBdr>
                            <w:top w:val="none" w:sz="0" w:space="0" w:color="auto"/>
                            <w:left w:val="none" w:sz="0" w:space="0" w:color="auto"/>
                            <w:bottom w:val="none" w:sz="0" w:space="0" w:color="auto"/>
                            <w:right w:val="none" w:sz="0" w:space="0" w:color="auto"/>
                          </w:divBdr>
                        </w:div>
                        <w:div w:id="1056276310">
                          <w:marLeft w:val="0"/>
                          <w:marRight w:val="0"/>
                          <w:marTop w:val="150"/>
                          <w:marBottom w:val="0"/>
                          <w:divBdr>
                            <w:top w:val="none" w:sz="0" w:space="0" w:color="auto"/>
                            <w:left w:val="none" w:sz="0" w:space="0" w:color="auto"/>
                            <w:bottom w:val="none" w:sz="0" w:space="0" w:color="auto"/>
                            <w:right w:val="none" w:sz="0" w:space="0" w:color="auto"/>
                          </w:divBdr>
                        </w:div>
                      </w:divsChild>
                    </w:div>
                    <w:div w:id="344601882">
                      <w:marLeft w:val="0"/>
                      <w:marRight w:val="0"/>
                      <w:marTop w:val="0"/>
                      <w:marBottom w:val="0"/>
                      <w:divBdr>
                        <w:top w:val="none" w:sz="0" w:space="0" w:color="auto"/>
                        <w:left w:val="none" w:sz="0" w:space="0" w:color="auto"/>
                        <w:bottom w:val="none" w:sz="0" w:space="0" w:color="auto"/>
                        <w:right w:val="none" w:sz="0" w:space="0" w:color="auto"/>
                      </w:divBdr>
                      <w:divsChild>
                        <w:div w:id="37510338">
                          <w:marLeft w:val="0"/>
                          <w:marRight w:val="0"/>
                          <w:marTop w:val="150"/>
                          <w:marBottom w:val="0"/>
                          <w:divBdr>
                            <w:top w:val="none" w:sz="0" w:space="0" w:color="auto"/>
                            <w:left w:val="none" w:sz="0" w:space="0" w:color="auto"/>
                            <w:bottom w:val="none" w:sz="0" w:space="0" w:color="auto"/>
                            <w:right w:val="none" w:sz="0" w:space="0" w:color="auto"/>
                          </w:divBdr>
                        </w:div>
                        <w:div w:id="775901626">
                          <w:marLeft w:val="0"/>
                          <w:marRight w:val="0"/>
                          <w:marTop w:val="315"/>
                          <w:marBottom w:val="315"/>
                          <w:divBdr>
                            <w:top w:val="none" w:sz="0" w:space="0" w:color="auto"/>
                            <w:left w:val="none" w:sz="0" w:space="0" w:color="auto"/>
                            <w:bottom w:val="none" w:sz="0" w:space="0" w:color="auto"/>
                            <w:right w:val="none" w:sz="0" w:space="0" w:color="auto"/>
                          </w:divBdr>
                        </w:div>
                        <w:div w:id="1699970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1350812">
                  <w:marLeft w:val="0"/>
                  <w:marRight w:val="0"/>
                  <w:marTop w:val="0"/>
                  <w:marBottom w:val="0"/>
                  <w:divBdr>
                    <w:top w:val="none" w:sz="0" w:space="0" w:color="auto"/>
                    <w:left w:val="none" w:sz="0" w:space="0" w:color="auto"/>
                    <w:bottom w:val="none" w:sz="0" w:space="0" w:color="auto"/>
                    <w:right w:val="none" w:sz="0" w:space="0" w:color="auto"/>
                  </w:divBdr>
                  <w:divsChild>
                    <w:div w:id="1736584577">
                      <w:marLeft w:val="0"/>
                      <w:marRight w:val="390"/>
                      <w:marTop w:val="360"/>
                      <w:marBottom w:val="0"/>
                      <w:divBdr>
                        <w:top w:val="none" w:sz="0" w:space="0" w:color="auto"/>
                        <w:left w:val="none" w:sz="0" w:space="0" w:color="auto"/>
                        <w:bottom w:val="none" w:sz="0" w:space="0" w:color="auto"/>
                        <w:right w:val="single" w:sz="6" w:space="0" w:color="DCDEE2"/>
                      </w:divBdr>
                      <w:divsChild>
                        <w:div w:id="1352758554">
                          <w:marLeft w:val="0"/>
                          <w:marRight w:val="0"/>
                          <w:marTop w:val="0"/>
                          <w:marBottom w:val="150"/>
                          <w:divBdr>
                            <w:top w:val="none" w:sz="0" w:space="0" w:color="auto"/>
                            <w:left w:val="none" w:sz="0" w:space="0" w:color="auto"/>
                            <w:bottom w:val="none" w:sz="0" w:space="0" w:color="auto"/>
                            <w:right w:val="none" w:sz="0" w:space="0" w:color="auto"/>
                          </w:divBdr>
                        </w:div>
                        <w:div w:id="192156221">
                          <w:marLeft w:val="0"/>
                          <w:marRight w:val="0"/>
                          <w:marTop w:val="120"/>
                          <w:marBottom w:val="60"/>
                          <w:divBdr>
                            <w:top w:val="none" w:sz="0" w:space="0" w:color="auto"/>
                            <w:left w:val="none" w:sz="0" w:space="0" w:color="auto"/>
                            <w:bottom w:val="none" w:sz="0" w:space="0" w:color="auto"/>
                            <w:right w:val="none" w:sz="0" w:space="0" w:color="auto"/>
                          </w:divBdr>
                        </w:div>
                        <w:div w:id="1945846503">
                          <w:marLeft w:val="0"/>
                          <w:marRight w:val="0"/>
                          <w:marTop w:val="120"/>
                          <w:marBottom w:val="60"/>
                          <w:divBdr>
                            <w:top w:val="none" w:sz="0" w:space="0" w:color="auto"/>
                            <w:left w:val="none" w:sz="0" w:space="0" w:color="auto"/>
                            <w:bottom w:val="none" w:sz="0" w:space="0" w:color="auto"/>
                            <w:right w:val="none" w:sz="0" w:space="0" w:color="auto"/>
                          </w:divBdr>
                        </w:div>
                        <w:div w:id="807626003">
                          <w:marLeft w:val="0"/>
                          <w:marRight w:val="0"/>
                          <w:marTop w:val="120"/>
                          <w:marBottom w:val="60"/>
                          <w:divBdr>
                            <w:top w:val="none" w:sz="0" w:space="0" w:color="auto"/>
                            <w:left w:val="none" w:sz="0" w:space="0" w:color="auto"/>
                            <w:bottom w:val="none" w:sz="0" w:space="0" w:color="auto"/>
                            <w:right w:val="none" w:sz="0" w:space="0" w:color="auto"/>
                          </w:divBdr>
                        </w:div>
                      </w:divsChild>
                    </w:div>
                    <w:div w:id="925696444">
                      <w:marLeft w:val="0"/>
                      <w:marRight w:val="0"/>
                      <w:marTop w:val="0"/>
                      <w:marBottom w:val="0"/>
                      <w:divBdr>
                        <w:top w:val="none" w:sz="0" w:space="0" w:color="auto"/>
                        <w:left w:val="none" w:sz="0" w:space="0" w:color="auto"/>
                        <w:bottom w:val="none" w:sz="0" w:space="0" w:color="auto"/>
                        <w:right w:val="none" w:sz="0" w:space="0" w:color="auto"/>
                      </w:divBdr>
                      <w:divsChild>
                        <w:div w:id="1115053610">
                          <w:marLeft w:val="0"/>
                          <w:marRight w:val="0"/>
                          <w:marTop w:val="150"/>
                          <w:marBottom w:val="0"/>
                          <w:divBdr>
                            <w:top w:val="none" w:sz="0" w:space="0" w:color="auto"/>
                            <w:left w:val="none" w:sz="0" w:space="0" w:color="auto"/>
                            <w:bottom w:val="none" w:sz="0" w:space="0" w:color="auto"/>
                            <w:right w:val="none" w:sz="0" w:space="0" w:color="auto"/>
                          </w:divBdr>
                        </w:div>
                        <w:div w:id="164128273">
                          <w:marLeft w:val="0"/>
                          <w:marRight w:val="0"/>
                          <w:marTop w:val="0"/>
                          <w:marBottom w:val="0"/>
                          <w:divBdr>
                            <w:top w:val="none" w:sz="0" w:space="0" w:color="auto"/>
                            <w:left w:val="none" w:sz="0" w:space="0" w:color="auto"/>
                            <w:bottom w:val="none" w:sz="0" w:space="0" w:color="auto"/>
                            <w:right w:val="none" w:sz="0" w:space="0" w:color="auto"/>
                          </w:divBdr>
                          <w:divsChild>
                            <w:div w:id="82990935">
                              <w:marLeft w:val="0"/>
                              <w:marRight w:val="360"/>
                              <w:marTop w:val="0"/>
                              <w:marBottom w:val="0"/>
                              <w:divBdr>
                                <w:top w:val="none" w:sz="0" w:space="0" w:color="auto"/>
                                <w:left w:val="none" w:sz="0" w:space="0" w:color="auto"/>
                                <w:bottom w:val="none" w:sz="0" w:space="0" w:color="auto"/>
                                <w:right w:val="none" w:sz="0" w:space="0" w:color="auto"/>
                              </w:divBdr>
                              <w:divsChild>
                                <w:div w:id="143006321">
                                  <w:marLeft w:val="0"/>
                                  <w:marRight w:val="0"/>
                                  <w:marTop w:val="120"/>
                                  <w:marBottom w:val="60"/>
                                  <w:divBdr>
                                    <w:top w:val="none" w:sz="0" w:space="0" w:color="auto"/>
                                    <w:left w:val="none" w:sz="0" w:space="0" w:color="auto"/>
                                    <w:bottom w:val="none" w:sz="0" w:space="0" w:color="auto"/>
                                    <w:right w:val="none" w:sz="0" w:space="0" w:color="auto"/>
                                  </w:divBdr>
                                </w:div>
                              </w:divsChild>
                            </w:div>
                            <w:div w:id="1207567623">
                              <w:marLeft w:val="0"/>
                              <w:marRight w:val="360"/>
                              <w:marTop w:val="0"/>
                              <w:marBottom w:val="0"/>
                              <w:divBdr>
                                <w:top w:val="none" w:sz="0" w:space="0" w:color="auto"/>
                                <w:left w:val="none" w:sz="0" w:space="0" w:color="auto"/>
                                <w:bottom w:val="none" w:sz="0" w:space="0" w:color="auto"/>
                                <w:right w:val="none" w:sz="0" w:space="0" w:color="auto"/>
                              </w:divBdr>
                              <w:divsChild>
                                <w:div w:id="1020668094">
                                  <w:marLeft w:val="0"/>
                                  <w:marRight w:val="0"/>
                                  <w:marTop w:val="120"/>
                                  <w:marBottom w:val="60"/>
                                  <w:divBdr>
                                    <w:top w:val="none" w:sz="0" w:space="0" w:color="auto"/>
                                    <w:left w:val="none" w:sz="0" w:space="0" w:color="auto"/>
                                    <w:bottom w:val="none" w:sz="0" w:space="0" w:color="auto"/>
                                    <w:right w:val="none" w:sz="0" w:space="0" w:color="auto"/>
                                  </w:divBdr>
                                </w:div>
                              </w:divsChild>
                            </w:div>
                            <w:div w:id="795294382">
                              <w:marLeft w:val="0"/>
                              <w:marRight w:val="360"/>
                              <w:marTop w:val="0"/>
                              <w:marBottom w:val="0"/>
                              <w:divBdr>
                                <w:top w:val="none" w:sz="0" w:space="0" w:color="auto"/>
                                <w:left w:val="none" w:sz="0" w:space="0" w:color="auto"/>
                                <w:bottom w:val="none" w:sz="0" w:space="0" w:color="auto"/>
                                <w:right w:val="none" w:sz="0" w:space="0" w:color="auto"/>
                              </w:divBdr>
                              <w:divsChild>
                                <w:div w:id="1658874915">
                                  <w:marLeft w:val="0"/>
                                  <w:marRight w:val="0"/>
                                  <w:marTop w:val="120"/>
                                  <w:marBottom w:val="60"/>
                                  <w:divBdr>
                                    <w:top w:val="none" w:sz="0" w:space="0" w:color="auto"/>
                                    <w:left w:val="none" w:sz="0" w:space="0" w:color="auto"/>
                                    <w:bottom w:val="none" w:sz="0" w:space="0" w:color="auto"/>
                                    <w:right w:val="none" w:sz="0" w:space="0" w:color="auto"/>
                                  </w:divBdr>
                                </w:div>
                              </w:divsChild>
                            </w:div>
                            <w:div w:id="1328482030">
                              <w:marLeft w:val="0"/>
                              <w:marRight w:val="360"/>
                              <w:marTop w:val="0"/>
                              <w:marBottom w:val="0"/>
                              <w:divBdr>
                                <w:top w:val="none" w:sz="0" w:space="0" w:color="auto"/>
                                <w:left w:val="none" w:sz="0" w:space="0" w:color="auto"/>
                                <w:bottom w:val="none" w:sz="0" w:space="0" w:color="auto"/>
                                <w:right w:val="none" w:sz="0" w:space="0" w:color="auto"/>
                              </w:divBdr>
                              <w:divsChild>
                                <w:div w:id="1110706061">
                                  <w:marLeft w:val="0"/>
                                  <w:marRight w:val="0"/>
                                  <w:marTop w:val="120"/>
                                  <w:marBottom w:val="60"/>
                                  <w:divBdr>
                                    <w:top w:val="none" w:sz="0" w:space="0" w:color="auto"/>
                                    <w:left w:val="none" w:sz="0" w:space="0" w:color="auto"/>
                                    <w:bottom w:val="none" w:sz="0" w:space="0" w:color="auto"/>
                                    <w:right w:val="none" w:sz="0" w:space="0" w:color="auto"/>
                                  </w:divBdr>
                                </w:div>
                              </w:divsChild>
                            </w:div>
                            <w:div w:id="1275669394">
                              <w:marLeft w:val="0"/>
                              <w:marRight w:val="360"/>
                              <w:marTop w:val="0"/>
                              <w:marBottom w:val="0"/>
                              <w:divBdr>
                                <w:top w:val="none" w:sz="0" w:space="0" w:color="auto"/>
                                <w:left w:val="none" w:sz="0" w:space="0" w:color="auto"/>
                                <w:bottom w:val="none" w:sz="0" w:space="0" w:color="auto"/>
                                <w:right w:val="none" w:sz="0" w:space="0" w:color="auto"/>
                              </w:divBdr>
                              <w:divsChild>
                                <w:div w:id="1684480620">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907153130">
                          <w:marLeft w:val="0"/>
                          <w:marRight w:val="0"/>
                          <w:marTop w:val="0"/>
                          <w:marBottom w:val="0"/>
                          <w:divBdr>
                            <w:top w:val="none" w:sz="0" w:space="0" w:color="auto"/>
                            <w:left w:val="none" w:sz="0" w:space="0" w:color="auto"/>
                            <w:bottom w:val="none" w:sz="0" w:space="0" w:color="auto"/>
                            <w:right w:val="none" w:sz="0" w:space="0" w:color="auto"/>
                          </w:divBdr>
                        </w:div>
                        <w:div w:id="850490728">
                          <w:marLeft w:val="0"/>
                          <w:marRight w:val="0"/>
                          <w:marTop w:val="0"/>
                          <w:marBottom w:val="0"/>
                          <w:divBdr>
                            <w:top w:val="none" w:sz="0" w:space="0" w:color="auto"/>
                            <w:left w:val="none" w:sz="0" w:space="0" w:color="auto"/>
                            <w:bottom w:val="none" w:sz="0" w:space="0" w:color="auto"/>
                            <w:right w:val="none" w:sz="0" w:space="0" w:color="auto"/>
                          </w:divBdr>
                          <w:divsChild>
                            <w:div w:id="904993903">
                              <w:marLeft w:val="0"/>
                              <w:marRight w:val="360"/>
                              <w:marTop w:val="0"/>
                              <w:marBottom w:val="0"/>
                              <w:divBdr>
                                <w:top w:val="none" w:sz="0" w:space="0" w:color="auto"/>
                                <w:left w:val="none" w:sz="0" w:space="0" w:color="auto"/>
                                <w:bottom w:val="none" w:sz="0" w:space="0" w:color="auto"/>
                                <w:right w:val="none" w:sz="0" w:space="0" w:color="auto"/>
                              </w:divBdr>
                              <w:divsChild>
                                <w:div w:id="1162045437">
                                  <w:marLeft w:val="0"/>
                                  <w:marRight w:val="0"/>
                                  <w:marTop w:val="120"/>
                                  <w:marBottom w:val="60"/>
                                  <w:divBdr>
                                    <w:top w:val="none" w:sz="0" w:space="0" w:color="auto"/>
                                    <w:left w:val="none" w:sz="0" w:space="0" w:color="auto"/>
                                    <w:bottom w:val="none" w:sz="0" w:space="0" w:color="auto"/>
                                    <w:right w:val="none" w:sz="0" w:space="0" w:color="auto"/>
                                  </w:divBdr>
                                </w:div>
                                <w:div w:id="465123546">
                                  <w:marLeft w:val="0"/>
                                  <w:marRight w:val="0"/>
                                  <w:marTop w:val="120"/>
                                  <w:marBottom w:val="60"/>
                                  <w:divBdr>
                                    <w:top w:val="none" w:sz="0" w:space="0" w:color="auto"/>
                                    <w:left w:val="none" w:sz="0" w:space="0" w:color="auto"/>
                                    <w:bottom w:val="none" w:sz="0" w:space="0" w:color="auto"/>
                                    <w:right w:val="none" w:sz="0" w:space="0" w:color="auto"/>
                                  </w:divBdr>
                                </w:div>
                              </w:divsChild>
                            </w:div>
                            <w:div w:id="945893301">
                              <w:marLeft w:val="0"/>
                              <w:marRight w:val="360"/>
                              <w:marTop w:val="0"/>
                              <w:marBottom w:val="0"/>
                              <w:divBdr>
                                <w:top w:val="none" w:sz="0" w:space="0" w:color="auto"/>
                                <w:left w:val="none" w:sz="0" w:space="0" w:color="auto"/>
                                <w:bottom w:val="none" w:sz="0" w:space="0" w:color="auto"/>
                                <w:right w:val="none" w:sz="0" w:space="0" w:color="auto"/>
                              </w:divBdr>
                              <w:divsChild>
                                <w:div w:id="1327634926">
                                  <w:marLeft w:val="0"/>
                                  <w:marRight w:val="0"/>
                                  <w:marTop w:val="120"/>
                                  <w:marBottom w:val="60"/>
                                  <w:divBdr>
                                    <w:top w:val="none" w:sz="0" w:space="0" w:color="auto"/>
                                    <w:left w:val="none" w:sz="0" w:space="0" w:color="auto"/>
                                    <w:bottom w:val="none" w:sz="0" w:space="0" w:color="auto"/>
                                    <w:right w:val="none" w:sz="0" w:space="0" w:color="auto"/>
                                  </w:divBdr>
                                </w:div>
                              </w:divsChild>
                            </w:div>
                            <w:div w:id="145980631">
                              <w:marLeft w:val="0"/>
                              <w:marRight w:val="360"/>
                              <w:marTop w:val="0"/>
                              <w:marBottom w:val="0"/>
                              <w:divBdr>
                                <w:top w:val="none" w:sz="0" w:space="0" w:color="auto"/>
                                <w:left w:val="none" w:sz="0" w:space="0" w:color="auto"/>
                                <w:bottom w:val="none" w:sz="0" w:space="0" w:color="auto"/>
                                <w:right w:val="none" w:sz="0" w:space="0" w:color="auto"/>
                              </w:divBdr>
                              <w:divsChild>
                                <w:div w:id="1299654329">
                                  <w:marLeft w:val="0"/>
                                  <w:marRight w:val="0"/>
                                  <w:marTop w:val="120"/>
                                  <w:marBottom w:val="60"/>
                                  <w:divBdr>
                                    <w:top w:val="none" w:sz="0" w:space="0" w:color="auto"/>
                                    <w:left w:val="none" w:sz="0" w:space="0" w:color="auto"/>
                                    <w:bottom w:val="none" w:sz="0" w:space="0" w:color="auto"/>
                                    <w:right w:val="none" w:sz="0" w:space="0" w:color="auto"/>
                                  </w:divBdr>
                                </w:div>
                              </w:divsChild>
                            </w:div>
                            <w:div w:id="1849786225">
                              <w:marLeft w:val="0"/>
                              <w:marRight w:val="360"/>
                              <w:marTop w:val="0"/>
                              <w:marBottom w:val="0"/>
                              <w:divBdr>
                                <w:top w:val="none" w:sz="0" w:space="0" w:color="auto"/>
                                <w:left w:val="none" w:sz="0" w:space="0" w:color="auto"/>
                                <w:bottom w:val="none" w:sz="0" w:space="0" w:color="auto"/>
                                <w:right w:val="none" w:sz="0" w:space="0" w:color="auto"/>
                              </w:divBdr>
                              <w:divsChild>
                                <w:div w:id="2036534429">
                                  <w:marLeft w:val="0"/>
                                  <w:marRight w:val="0"/>
                                  <w:marTop w:val="120"/>
                                  <w:marBottom w:val="60"/>
                                  <w:divBdr>
                                    <w:top w:val="none" w:sz="0" w:space="0" w:color="auto"/>
                                    <w:left w:val="none" w:sz="0" w:space="0" w:color="auto"/>
                                    <w:bottom w:val="none" w:sz="0" w:space="0" w:color="auto"/>
                                    <w:right w:val="none" w:sz="0" w:space="0" w:color="auto"/>
                                  </w:divBdr>
                                </w:div>
                              </w:divsChild>
                            </w:div>
                            <w:div w:id="2004703801">
                              <w:marLeft w:val="0"/>
                              <w:marRight w:val="360"/>
                              <w:marTop w:val="0"/>
                              <w:marBottom w:val="0"/>
                              <w:divBdr>
                                <w:top w:val="none" w:sz="0" w:space="0" w:color="auto"/>
                                <w:left w:val="none" w:sz="0" w:space="0" w:color="auto"/>
                                <w:bottom w:val="none" w:sz="0" w:space="0" w:color="auto"/>
                                <w:right w:val="none" w:sz="0" w:space="0" w:color="auto"/>
                              </w:divBdr>
                              <w:divsChild>
                                <w:div w:id="1307247939">
                                  <w:marLeft w:val="0"/>
                                  <w:marRight w:val="0"/>
                                  <w:marTop w:val="120"/>
                                  <w:marBottom w:val="60"/>
                                  <w:divBdr>
                                    <w:top w:val="none" w:sz="0" w:space="0" w:color="auto"/>
                                    <w:left w:val="none" w:sz="0" w:space="0" w:color="auto"/>
                                    <w:bottom w:val="none" w:sz="0" w:space="0" w:color="auto"/>
                                    <w:right w:val="none" w:sz="0" w:space="0" w:color="auto"/>
                                  </w:divBdr>
                                </w:div>
                              </w:divsChild>
                            </w:div>
                            <w:div w:id="1896696441">
                              <w:marLeft w:val="0"/>
                              <w:marRight w:val="360"/>
                              <w:marTop w:val="0"/>
                              <w:marBottom w:val="0"/>
                              <w:divBdr>
                                <w:top w:val="none" w:sz="0" w:space="0" w:color="auto"/>
                                <w:left w:val="none" w:sz="0" w:space="0" w:color="auto"/>
                                <w:bottom w:val="none" w:sz="0" w:space="0" w:color="auto"/>
                                <w:right w:val="none" w:sz="0" w:space="0" w:color="auto"/>
                              </w:divBdr>
                              <w:divsChild>
                                <w:div w:id="1854107651">
                                  <w:marLeft w:val="0"/>
                                  <w:marRight w:val="0"/>
                                  <w:marTop w:val="120"/>
                                  <w:marBottom w:val="60"/>
                                  <w:divBdr>
                                    <w:top w:val="none" w:sz="0" w:space="0" w:color="auto"/>
                                    <w:left w:val="none" w:sz="0" w:space="0" w:color="auto"/>
                                    <w:bottom w:val="none" w:sz="0" w:space="0" w:color="auto"/>
                                    <w:right w:val="none" w:sz="0" w:space="0" w:color="auto"/>
                                  </w:divBdr>
                                </w:div>
                              </w:divsChild>
                            </w:div>
                            <w:div w:id="105127337">
                              <w:marLeft w:val="0"/>
                              <w:marRight w:val="360"/>
                              <w:marTop w:val="0"/>
                              <w:marBottom w:val="0"/>
                              <w:divBdr>
                                <w:top w:val="none" w:sz="0" w:space="0" w:color="auto"/>
                                <w:left w:val="none" w:sz="0" w:space="0" w:color="auto"/>
                                <w:bottom w:val="none" w:sz="0" w:space="0" w:color="auto"/>
                                <w:right w:val="none" w:sz="0" w:space="0" w:color="auto"/>
                              </w:divBdr>
                              <w:divsChild>
                                <w:div w:id="783118073">
                                  <w:marLeft w:val="0"/>
                                  <w:marRight w:val="0"/>
                                  <w:marTop w:val="120"/>
                                  <w:marBottom w:val="60"/>
                                  <w:divBdr>
                                    <w:top w:val="none" w:sz="0" w:space="0" w:color="auto"/>
                                    <w:left w:val="none" w:sz="0" w:space="0" w:color="auto"/>
                                    <w:bottom w:val="none" w:sz="0" w:space="0" w:color="auto"/>
                                    <w:right w:val="none" w:sz="0" w:space="0" w:color="auto"/>
                                  </w:divBdr>
                                </w:div>
                              </w:divsChild>
                            </w:div>
                            <w:div w:id="1120682400">
                              <w:marLeft w:val="0"/>
                              <w:marRight w:val="360"/>
                              <w:marTop w:val="0"/>
                              <w:marBottom w:val="0"/>
                              <w:divBdr>
                                <w:top w:val="none" w:sz="0" w:space="0" w:color="auto"/>
                                <w:left w:val="none" w:sz="0" w:space="0" w:color="auto"/>
                                <w:bottom w:val="none" w:sz="0" w:space="0" w:color="auto"/>
                                <w:right w:val="none" w:sz="0" w:space="0" w:color="auto"/>
                              </w:divBdr>
                              <w:divsChild>
                                <w:div w:id="1980379235">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381085">
          <w:marLeft w:val="0"/>
          <w:marRight w:val="0"/>
          <w:marTop w:val="0"/>
          <w:marBottom w:val="0"/>
          <w:divBdr>
            <w:top w:val="none" w:sz="0" w:space="0" w:color="auto"/>
            <w:left w:val="none" w:sz="0" w:space="0" w:color="auto"/>
            <w:bottom w:val="none" w:sz="0" w:space="0" w:color="auto"/>
            <w:right w:val="none" w:sz="0" w:space="0" w:color="auto"/>
          </w:divBdr>
          <w:divsChild>
            <w:div w:id="1547528207">
              <w:marLeft w:val="0"/>
              <w:marRight w:val="0"/>
              <w:marTop w:val="0"/>
              <w:marBottom w:val="0"/>
              <w:divBdr>
                <w:top w:val="none" w:sz="0" w:space="0" w:color="auto"/>
                <w:left w:val="none" w:sz="0" w:space="0" w:color="auto"/>
                <w:bottom w:val="none" w:sz="0" w:space="0" w:color="auto"/>
                <w:right w:val="none" w:sz="0" w:space="0" w:color="auto"/>
              </w:divBdr>
            </w:div>
            <w:div w:id="897203044">
              <w:marLeft w:val="0"/>
              <w:marRight w:val="0"/>
              <w:marTop w:val="0"/>
              <w:marBottom w:val="0"/>
              <w:divBdr>
                <w:top w:val="single" w:sz="24" w:space="0" w:color="3D55A7"/>
                <w:left w:val="none" w:sz="0" w:space="0" w:color="auto"/>
                <w:bottom w:val="none" w:sz="0" w:space="0" w:color="auto"/>
                <w:right w:val="none" w:sz="0" w:space="0" w:color="auto"/>
              </w:divBdr>
              <w:divsChild>
                <w:div w:id="2126001270">
                  <w:marLeft w:val="0"/>
                  <w:marRight w:val="0"/>
                  <w:marTop w:val="0"/>
                  <w:marBottom w:val="300"/>
                  <w:divBdr>
                    <w:top w:val="none" w:sz="0" w:space="0" w:color="auto"/>
                    <w:left w:val="none" w:sz="0" w:space="0" w:color="auto"/>
                    <w:bottom w:val="single" w:sz="12" w:space="14" w:color="E9E9E9"/>
                    <w:right w:val="none" w:sz="0" w:space="0" w:color="auto"/>
                  </w:divBdr>
                  <w:divsChild>
                    <w:div w:id="1065374235">
                      <w:marLeft w:val="0"/>
                      <w:marRight w:val="0"/>
                      <w:marTop w:val="0"/>
                      <w:marBottom w:val="0"/>
                      <w:divBdr>
                        <w:top w:val="none" w:sz="0" w:space="0" w:color="auto"/>
                        <w:left w:val="none" w:sz="0" w:space="0" w:color="auto"/>
                        <w:bottom w:val="none" w:sz="0" w:space="0" w:color="auto"/>
                        <w:right w:val="none" w:sz="0" w:space="0" w:color="auto"/>
                      </w:divBdr>
                    </w:div>
                    <w:div w:id="1182546801">
                      <w:marLeft w:val="0"/>
                      <w:marRight w:val="0"/>
                      <w:marTop w:val="0"/>
                      <w:marBottom w:val="0"/>
                      <w:divBdr>
                        <w:top w:val="none" w:sz="0" w:space="0" w:color="auto"/>
                        <w:left w:val="none" w:sz="0" w:space="0" w:color="auto"/>
                        <w:bottom w:val="none" w:sz="0" w:space="0" w:color="auto"/>
                        <w:right w:val="none" w:sz="0" w:space="0" w:color="auto"/>
                      </w:divBdr>
                      <w:divsChild>
                        <w:div w:id="20600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8046">
                  <w:marLeft w:val="0"/>
                  <w:marRight w:val="0"/>
                  <w:marTop w:val="0"/>
                  <w:marBottom w:val="0"/>
                  <w:divBdr>
                    <w:top w:val="none" w:sz="0" w:space="0" w:color="auto"/>
                    <w:left w:val="none" w:sz="0" w:space="0" w:color="auto"/>
                    <w:bottom w:val="none" w:sz="0" w:space="0" w:color="auto"/>
                    <w:right w:val="none" w:sz="0" w:space="0" w:color="auto"/>
                  </w:divBdr>
                  <w:divsChild>
                    <w:div w:id="802817241">
                      <w:marLeft w:val="0"/>
                      <w:marRight w:val="0"/>
                      <w:marTop w:val="0"/>
                      <w:marBottom w:val="0"/>
                      <w:divBdr>
                        <w:top w:val="none" w:sz="0" w:space="0" w:color="auto"/>
                        <w:left w:val="none" w:sz="0" w:space="0" w:color="auto"/>
                        <w:bottom w:val="none" w:sz="0" w:space="0" w:color="auto"/>
                        <w:right w:val="none" w:sz="0" w:space="0" w:color="auto"/>
                      </w:divBdr>
                      <w:divsChild>
                        <w:div w:id="9966872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83662879">
                  <w:marLeft w:val="0"/>
                  <w:marRight w:val="0"/>
                  <w:marTop w:val="0"/>
                  <w:marBottom w:val="0"/>
                  <w:divBdr>
                    <w:top w:val="none" w:sz="0" w:space="0" w:color="auto"/>
                    <w:left w:val="none" w:sz="0" w:space="0" w:color="auto"/>
                    <w:bottom w:val="none" w:sz="0" w:space="0" w:color="auto"/>
                    <w:right w:val="none" w:sz="0" w:space="0" w:color="auto"/>
                  </w:divBdr>
                </w:div>
                <w:div w:id="1477718346">
                  <w:marLeft w:val="0"/>
                  <w:marRight w:val="0"/>
                  <w:marTop w:val="0"/>
                  <w:marBottom w:val="0"/>
                  <w:divBdr>
                    <w:top w:val="none" w:sz="0" w:space="0" w:color="auto"/>
                    <w:left w:val="none" w:sz="0" w:space="0" w:color="auto"/>
                    <w:bottom w:val="dashed" w:sz="6" w:space="15" w:color="E3E3E3"/>
                    <w:right w:val="none" w:sz="0" w:space="0" w:color="auto"/>
                  </w:divBdr>
                </w:div>
                <w:div w:id="931473609">
                  <w:marLeft w:val="0"/>
                  <w:marRight w:val="0"/>
                  <w:marTop w:val="0"/>
                  <w:marBottom w:val="0"/>
                  <w:divBdr>
                    <w:top w:val="none" w:sz="0" w:space="0" w:color="auto"/>
                    <w:left w:val="none" w:sz="0" w:space="0" w:color="auto"/>
                    <w:bottom w:val="none" w:sz="0" w:space="0" w:color="auto"/>
                    <w:right w:val="none" w:sz="0" w:space="0" w:color="auto"/>
                  </w:divBdr>
                  <w:divsChild>
                    <w:div w:id="615136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7687631">
              <w:marLeft w:val="9510"/>
              <w:marRight w:val="0"/>
              <w:marTop w:val="0"/>
              <w:marBottom w:val="0"/>
              <w:divBdr>
                <w:top w:val="none" w:sz="0" w:space="0" w:color="auto"/>
                <w:left w:val="none" w:sz="0" w:space="0" w:color="auto"/>
                <w:bottom w:val="none" w:sz="0" w:space="0" w:color="auto"/>
                <w:right w:val="none" w:sz="0" w:space="0" w:color="auto"/>
              </w:divBdr>
              <w:divsChild>
                <w:div w:id="226767880">
                  <w:marLeft w:val="0"/>
                  <w:marRight w:val="0"/>
                  <w:marTop w:val="0"/>
                  <w:marBottom w:val="0"/>
                  <w:divBdr>
                    <w:top w:val="none" w:sz="0" w:space="0" w:color="auto"/>
                    <w:left w:val="none" w:sz="0" w:space="0" w:color="auto"/>
                    <w:bottom w:val="none" w:sz="0" w:space="0" w:color="auto"/>
                    <w:right w:val="none" w:sz="0" w:space="0" w:color="auto"/>
                  </w:divBdr>
                </w:div>
                <w:div w:id="766342981">
                  <w:marLeft w:val="0"/>
                  <w:marRight w:val="0"/>
                  <w:marTop w:val="0"/>
                  <w:marBottom w:val="0"/>
                  <w:divBdr>
                    <w:top w:val="none" w:sz="0" w:space="0" w:color="auto"/>
                    <w:left w:val="none" w:sz="0" w:space="0" w:color="auto"/>
                    <w:bottom w:val="none" w:sz="0" w:space="0" w:color="auto"/>
                    <w:right w:val="none" w:sz="0" w:space="0" w:color="auto"/>
                  </w:divBdr>
                </w:div>
                <w:div w:id="1269898555">
                  <w:marLeft w:val="0"/>
                  <w:marRight w:val="0"/>
                  <w:marTop w:val="0"/>
                  <w:marBottom w:val="0"/>
                  <w:divBdr>
                    <w:top w:val="none" w:sz="0" w:space="0" w:color="auto"/>
                    <w:left w:val="none" w:sz="0" w:space="0" w:color="auto"/>
                    <w:bottom w:val="none" w:sz="0" w:space="0" w:color="auto"/>
                    <w:right w:val="none" w:sz="0" w:space="0" w:color="auto"/>
                  </w:divBdr>
                </w:div>
                <w:div w:id="1916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81476">
          <w:marLeft w:val="0"/>
          <w:marRight w:val="0"/>
          <w:marTop w:val="0"/>
          <w:marBottom w:val="0"/>
          <w:divBdr>
            <w:top w:val="none" w:sz="0" w:space="0" w:color="auto"/>
            <w:left w:val="none" w:sz="0" w:space="0" w:color="auto"/>
            <w:bottom w:val="none" w:sz="0" w:space="0" w:color="auto"/>
            <w:right w:val="none" w:sz="0" w:space="0" w:color="auto"/>
          </w:divBdr>
          <w:divsChild>
            <w:div w:id="2145463265">
              <w:marLeft w:val="0"/>
              <w:marRight w:val="0"/>
              <w:marTop w:val="0"/>
              <w:marBottom w:val="0"/>
              <w:divBdr>
                <w:top w:val="none" w:sz="0" w:space="0" w:color="auto"/>
                <w:left w:val="none" w:sz="0" w:space="0" w:color="auto"/>
                <w:bottom w:val="none" w:sz="0" w:space="0" w:color="auto"/>
                <w:right w:val="none" w:sz="0" w:space="0" w:color="auto"/>
              </w:divBdr>
              <w:divsChild>
                <w:div w:id="1511018811">
                  <w:marLeft w:val="0"/>
                  <w:marRight w:val="0"/>
                  <w:marTop w:val="225"/>
                  <w:marBottom w:val="75"/>
                  <w:divBdr>
                    <w:top w:val="none" w:sz="0" w:space="0" w:color="auto"/>
                    <w:left w:val="none" w:sz="0" w:space="0" w:color="auto"/>
                    <w:bottom w:val="none" w:sz="0" w:space="0" w:color="auto"/>
                    <w:right w:val="none" w:sz="0" w:space="0" w:color="auto"/>
                  </w:divBdr>
                </w:div>
                <w:div w:id="1606310094">
                  <w:marLeft w:val="0"/>
                  <w:marRight w:val="0"/>
                  <w:marTop w:val="0"/>
                  <w:marBottom w:val="0"/>
                  <w:divBdr>
                    <w:top w:val="none" w:sz="0" w:space="0" w:color="auto"/>
                    <w:left w:val="none" w:sz="0" w:space="0" w:color="auto"/>
                    <w:bottom w:val="none" w:sz="0" w:space="0" w:color="auto"/>
                    <w:right w:val="none" w:sz="0" w:space="0" w:color="auto"/>
                  </w:divBdr>
                </w:div>
              </w:divsChild>
            </w:div>
            <w:div w:id="335306013">
              <w:marLeft w:val="0"/>
              <w:marRight w:val="0"/>
              <w:marTop w:val="0"/>
              <w:marBottom w:val="0"/>
              <w:divBdr>
                <w:top w:val="none" w:sz="0" w:space="0" w:color="auto"/>
                <w:left w:val="none" w:sz="0" w:space="0" w:color="auto"/>
                <w:bottom w:val="none" w:sz="0" w:space="0" w:color="auto"/>
                <w:right w:val="none" w:sz="0" w:space="0" w:color="auto"/>
              </w:divBdr>
              <w:divsChild>
                <w:div w:id="1934164011">
                  <w:marLeft w:val="0"/>
                  <w:marRight w:val="0"/>
                  <w:marTop w:val="225"/>
                  <w:marBottom w:val="75"/>
                  <w:divBdr>
                    <w:top w:val="none" w:sz="0" w:space="0" w:color="auto"/>
                    <w:left w:val="none" w:sz="0" w:space="0" w:color="auto"/>
                    <w:bottom w:val="none" w:sz="0" w:space="0" w:color="auto"/>
                    <w:right w:val="none" w:sz="0" w:space="0" w:color="auto"/>
                  </w:divBdr>
                </w:div>
                <w:div w:id="2041588586">
                  <w:marLeft w:val="0"/>
                  <w:marRight w:val="0"/>
                  <w:marTop w:val="0"/>
                  <w:marBottom w:val="0"/>
                  <w:divBdr>
                    <w:top w:val="none" w:sz="0" w:space="0" w:color="auto"/>
                    <w:left w:val="none" w:sz="0" w:space="0" w:color="auto"/>
                    <w:bottom w:val="none" w:sz="0" w:space="0" w:color="auto"/>
                    <w:right w:val="none" w:sz="0" w:space="0" w:color="auto"/>
                  </w:divBdr>
                </w:div>
              </w:divsChild>
            </w:div>
            <w:div w:id="1514492138">
              <w:marLeft w:val="0"/>
              <w:marRight w:val="0"/>
              <w:marTop w:val="0"/>
              <w:marBottom w:val="0"/>
              <w:divBdr>
                <w:top w:val="none" w:sz="0" w:space="0" w:color="auto"/>
                <w:left w:val="none" w:sz="0" w:space="0" w:color="auto"/>
                <w:bottom w:val="none" w:sz="0" w:space="0" w:color="auto"/>
                <w:right w:val="none" w:sz="0" w:space="0" w:color="auto"/>
              </w:divBdr>
              <w:divsChild>
                <w:div w:id="1251044394">
                  <w:marLeft w:val="0"/>
                  <w:marRight w:val="0"/>
                  <w:marTop w:val="225"/>
                  <w:marBottom w:val="75"/>
                  <w:divBdr>
                    <w:top w:val="none" w:sz="0" w:space="0" w:color="auto"/>
                    <w:left w:val="none" w:sz="0" w:space="0" w:color="auto"/>
                    <w:bottom w:val="none" w:sz="0" w:space="0" w:color="auto"/>
                    <w:right w:val="none" w:sz="0" w:space="0" w:color="auto"/>
                  </w:divBdr>
                </w:div>
                <w:div w:id="5218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dc:creator>
  <cp:keywords/>
  <dc:description/>
  <cp:lastModifiedBy>SAGE</cp:lastModifiedBy>
  <cp:revision>2</cp:revision>
  <dcterms:created xsi:type="dcterms:W3CDTF">2023-06-19T13:13:00Z</dcterms:created>
  <dcterms:modified xsi:type="dcterms:W3CDTF">2023-06-19T13:14:00Z</dcterms:modified>
</cp:coreProperties>
</file>